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7DE40E0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8B1617">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A0F1F" w:rsidRPr="004A0F1F">
        <w:rPr>
          <w:rFonts w:ascii="Arial" w:eastAsia="宋体" w:hAnsi="Arial"/>
          <w:b/>
          <w:i/>
          <w:noProof/>
          <w:color w:val="auto"/>
          <w:sz w:val="28"/>
          <w:lang w:eastAsia="en-US"/>
        </w:rPr>
        <w:t>S2-2202478</w:t>
      </w:r>
    </w:p>
    <w:p w14:paraId="5399497F" w14:textId="47EB6330"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8B1617">
        <w:rPr>
          <w:rFonts w:ascii="Arial" w:eastAsia="Arial Unicode MS" w:hAnsi="Arial" w:cs="Arial"/>
          <w:b/>
          <w:bCs/>
          <w:sz w:val="24"/>
        </w:rPr>
        <w:t>April 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8B1617">
        <w:rPr>
          <w:rFonts w:ascii="Arial" w:eastAsia="Arial Unicode MS" w:hAnsi="Arial" w:cs="Arial"/>
          <w:b/>
          <w:bCs/>
          <w:sz w:val="24"/>
        </w:rPr>
        <w:t>1</w:t>
      </w:r>
      <w:r w:rsidR="00061913" w:rsidRPr="00BF5250">
        <w:rPr>
          <w:rFonts w:ascii="Arial" w:eastAsia="Arial Unicode MS" w:hAnsi="Arial" w:cs="Arial"/>
          <w:b/>
          <w:bCs/>
          <w:sz w:val="24"/>
        </w:rPr>
        <w:t>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AA576B6" w14:textId="77777777" w:rsidR="00A24F28" w:rsidRPr="00927C1B" w:rsidRDefault="00A24F28" w:rsidP="00A24F28">
      <w:pPr>
        <w:rPr>
          <w:rFonts w:ascii="Arial" w:hAnsi="Arial" w:cs="Arial"/>
        </w:rPr>
      </w:pPr>
    </w:p>
    <w:p w14:paraId="78C7FB55" w14:textId="2EB3148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p>
    <w:p w14:paraId="2B01D634" w14:textId="5A6EE7A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B358B">
        <w:rPr>
          <w:rFonts w:ascii="Arial" w:hAnsi="Arial" w:cs="Arial"/>
          <w:b/>
        </w:rPr>
        <w:t>New Solution</w:t>
      </w:r>
      <w:r w:rsidR="00F5798B">
        <w:rPr>
          <w:rFonts w:ascii="Arial" w:hAnsi="Arial" w:cs="Arial"/>
          <w:b/>
        </w:rPr>
        <w:t xml:space="preserve">: </w:t>
      </w:r>
      <w:r w:rsidR="00BB1571">
        <w:rPr>
          <w:rFonts w:ascii="Arial" w:hAnsi="Arial" w:cs="Arial"/>
          <w:b/>
        </w:rPr>
        <w:t>Mobility procedures</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7B953F2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8E1D22">
        <w:rPr>
          <w:rFonts w:ascii="Arial" w:hAnsi="Arial" w:cs="Arial"/>
          <w:b/>
        </w:rPr>
        <w:t>9</w:t>
      </w:r>
    </w:p>
    <w:p w14:paraId="6A312EB1" w14:textId="3B9217F8"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8E1D22">
        <w:rPr>
          <w:rFonts w:ascii="Arial" w:hAnsi="Arial" w:cs="Arial"/>
          <w:b/>
        </w:rPr>
        <w:t>VMR</w:t>
      </w:r>
      <w:r w:rsidR="00462B3D" w:rsidRPr="00CA76A1">
        <w:rPr>
          <w:rFonts w:ascii="Arial" w:hAnsi="Arial" w:cs="Arial"/>
          <w:b/>
        </w:rPr>
        <w:t xml:space="preserve"> / Rel-1</w:t>
      </w:r>
      <w:r w:rsidR="006D7852" w:rsidRPr="00CA76A1">
        <w:rPr>
          <w:rFonts w:ascii="Arial" w:hAnsi="Arial" w:cs="Arial"/>
          <w:b/>
        </w:rPr>
        <w:t>8</w:t>
      </w:r>
    </w:p>
    <w:p w14:paraId="7BD932C2" w14:textId="21DE2464"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a </w:t>
      </w:r>
      <w:r w:rsidR="002B358B">
        <w:rPr>
          <w:rFonts w:ascii="Arial" w:hAnsi="Arial" w:cs="Arial"/>
          <w:i/>
        </w:rPr>
        <w:t xml:space="preserve">new solution for </w:t>
      </w:r>
      <w:r w:rsidR="007F7642">
        <w:rPr>
          <w:rFonts w:ascii="Arial" w:hAnsi="Arial" w:cs="Arial"/>
          <w:i/>
        </w:rPr>
        <w:t>mobility performance</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57F822FC" w14:textId="6C2C9D3F" w:rsidR="0045615A" w:rsidRDefault="00286CAD" w:rsidP="008754B1">
      <w:pPr>
        <w:jc w:val="both"/>
        <w:rPr>
          <w:rFonts w:eastAsiaTheme="minorEastAsia"/>
          <w:lang w:eastAsia="zh-CN"/>
        </w:rPr>
      </w:pPr>
      <w:r>
        <w:rPr>
          <w:lang w:val="en-US" w:eastAsia="zh-CN"/>
        </w:rPr>
        <w:t>This solution addresses KI#</w:t>
      </w:r>
      <w:r w:rsidR="00513333">
        <w:rPr>
          <w:lang w:val="en-US" w:eastAsia="zh-CN"/>
        </w:rPr>
        <w:t>2</w:t>
      </w:r>
      <w:r>
        <w:rPr>
          <w:lang w:val="en-US" w:eastAsia="zh-CN"/>
        </w:rPr>
        <w:t xml:space="preserve"> “</w:t>
      </w:r>
      <w:r w:rsidR="00513333">
        <w:t>Efficient mobility for UEs</w:t>
      </w:r>
      <w:r w:rsidR="00513333" w:rsidRPr="00A62FD1">
        <w:t xml:space="preserve"> connect</w:t>
      </w:r>
      <w:r w:rsidR="00513333">
        <w:t>ing</w:t>
      </w:r>
      <w:r w:rsidR="00513333" w:rsidRPr="00A62FD1">
        <w:t xml:space="preserve"> to/disconnect</w:t>
      </w:r>
      <w:r w:rsidR="00513333">
        <w:t>ing</w:t>
      </w:r>
      <w:r w:rsidR="00513333" w:rsidRPr="00A62FD1">
        <w:t xml:space="preserve"> from VMR</w:t>
      </w:r>
      <w:r>
        <w:rPr>
          <w:lang w:val="en-US" w:eastAsia="zh-CN"/>
        </w:rPr>
        <w:t>”</w:t>
      </w:r>
      <w:r w:rsidR="00747628">
        <w:rPr>
          <w:lang w:val="en-US" w:eastAsia="zh-CN"/>
        </w:rPr>
        <w:t xml:space="preserve"> and KI#3 “</w:t>
      </w:r>
      <w:r w:rsidR="0083124F" w:rsidRPr="0083124F">
        <w:rPr>
          <w:lang w:val="en-US" w:eastAsia="zh-CN"/>
        </w:rPr>
        <w:t>Efficient mobility and service continuity when served by VMR</w:t>
      </w:r>
      <w:r w:rsidR="00747628">
        <w:rPr>
          <w:lang w:val="en-US" w:eastAsia="zh-CN"/>
        </w:rPr>
        <w:t>”</w:t>
      </w:r>
      <w:r w:rsidR="00F4422B">
        <w:rPr>
          <w:rFonts w:eastAsiaTheme="minorEastAsia"/>
          <w:lang w:eastAsia="zh-CN"/>
        </w:rPr>
        <w:t>.</w:t>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129633BC"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E217B7">
        <w:rPr>
          <w:lang w:eastAsia="zh-CN"/>
        </w:rPr>
        <w:t>05</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E19EDFB" w14:textId="77777777" w:rsidR="00F5624D" w:rsidRPr="00F5624D" w:rsidRDefault="00F5624D" w:rsidP="00F5624D">
      <w:pPr>
        <w:keepNext/>
        <w:keepLines/>
        <w:pBdr>
          <w:top w:val="single" w:sz="12" w:space="3" w:color="auto"/>
        </w:pBdr>
        <w:overflowPunct/>
        <w:autoSpaceDE/>
        <w:autoSpaceDN/>
        <w:adjustRightInd/>
        <w:spacing w:before="240"/>
        <w:ind w:left="1134" w:hanging="1134"/>
        <w:textAlignment w:val="auto"/>
        <w:outlineLvl w:val="0"/>
        <w:rPr>
          <w:rFonts w:ascii="Arial" w:eastAsia="等线" w:hAnsi="Arial"/>
          <w:color w:val="auto"/>
          <w:sz w:val="36"/>
          <w:lang w:eastAsia="en-US"/>
        </w:rPr>
      </w:pPr>
      <w:bookmarkStart w:id="2" w:name="_Toc93486472"/>
      <w:bookmarkStart w:id="3" w:name="_Toc96617610"/>
      <w:bookmarkStart w:id="4" w:name="_Toc96617628"/>
      <w:bookmarkEnd w:id="1"/>
      <w:r w:rsidRPr="00F5624D">
        <w:rPr>
          <w:rFonts w:ascii="Arial" w:eastAsia="等线" w:hAnsi="Arial"/>
          <w:color w:val="auto"/>
          <w:sz w:val="36"/>
          <w:lang w:eastAsia="en-US"/>
        </w:rPr>
        <w:t>2</w:t>
      </w:r>
      <w:r w:rsidRPr="00F5624D">
        <w:rPr>
          <w:rFonts w:ascii="Arial" w:eastAsia="等线" w:hAnsi="Arial"/>
          <w:color w:val="auto"/>
          <w:sz w:val="36"/>
          <w:lang w:eastAsia="en-US"/>
        </w:rPr>
        <w:tab/>
        <w:t>References</w:t>
      </w:r>
      <w:bookmarkEnd w:id="2"/>
      <w:bookmarkEnd w:id="3"/>
    </w:p>
    <w:p w14:paraId="73CBA54D" w14:textId="77777777" w:rsidR="00F5624D" w:rsidRPr="00F5624D" w:rsidRDefault="00F5624D" w:rsidP="00F5624D">
      <w:pPr>
        <w:overflowPunct/>
        <w:autoSpaceDE/>
        <w:autoSpaceDN/>
        <w:adjustRightInd/>
        <w:textAlignment w:val="auto"/>
        <w:rPr>
          <w:rFonts w:eastAsia="等线"/>
          <w:color w:val="auto"/>
          <w:lang w:eastAsia="en-US"/>
        </w:rPr>
      </w:pPr>
      <w:r w:rsidRPr="00F5624D">
        <w:rPr>
          <w:rFonts w:eastAsia="等线"/>
          <w:color w:val="auto"/>
          <w:lang w:eastAsia="en-US"/>
        </w:rPr>
        <w:t>The following documents contain provisions which, through reference in this text, constitute provisions of the present document.</w:t>
      </w:r>
    </w:p>
    <w:p w14:paraId="66916332" w14:textId="77777777" w:rsidR="00F5624D" w:rsidRPr="00F5624D" w:rsidRDefault="00F5624D" w:rsidP="00F5624D">
      <w:pPr>
        <w:overflowPunct/>
        <w:autoSpaceDE/>
        <w:autoSpaceDN/>
        <w:adjustRightInd/>
        <w:ind w:left="568" w:hanging="284"/>
        <w:textAlignment w:val="auto"/>
        <w:rPr>
          <w:rFonts w:eastAsia="等线"/>
          <w:color w:val="auto"/>
          <w:lang w:eastAsia="en-US"/>
        </w:rPr>
      </w:pPr>
      <w:r w:rsidRPr="00F5624D">
        <w:rPr>
          <w:rFonts w:eastAsia="等线"/>
          <w:color w:val="auto"/>
          <w:lang w:eastAsia="en-US"/>
        </w:rPr>
        <w:t>-</w:t>
      </w:r>
      <w:r w:rsidRPr="00F5624D">
        <w:rPr>
          <w:rFonts w:eastAsia="等线"/>
          <w:color w:val="auto"/>
          <w:lang w:eastAsia="en-US"/>
        </w:rPr>
        <w:tab/>
        <w:t>References are either specific (identified by date of publication, edition number, version number, etc.) or non</w:t>
      </w:r>
      <w:r w:rsidRPr="00F5624D">
        <w:rPr>
          <w:rFonts w:eastAsia="等线"/>
          <w:color w:val="auto"/>
          <w:lang w:eastAsia="en-US"/>
        </w:rPr>
        <w:noBreakHyphen/>
        <w:t>specific.</w:t>
      </w:r>
    </w:p>
    <w:p w14:paraId="7297687A" w14:textId="77777777" w:rsidR="00F5624D" w:rsidRPr="00F5624D" w:rsidRDefault="00F5624D" w:rsidP="00F5624D">
      <w:pPr>
        <w:overflowPunct/>
        <w:autoSpaceDE/>
        <w:autoSpaceDN/>
        <w:adjustRightInd/>
        <w:ind w:left="568" w:hanging="284"/>
        <w:textAlignment w:val="auto"/>
        <w:rPr>
          <w:rFonts w:eastAsia="等线"/>
          <w:color w:val="auto"/>
          <w:lang w:eastAsia="en-US"/>
        </w:rPr>
      </w:pPr>
      <w:r w:rsidRPr="00F5624D">
        <w:rPr>
          <w:rFonts w:eastAsia="等线"/>
          <w:color w:val="auto"/>
          <w:lang w:eastAsia="en-US"/>
        </w:rPr>
        <w:t>-</w:t>
      </w:r>
      <w:r w:rsidRPr="00F5624D">
        <w:rPr>
          <w:rFonts w:eastAsia="等线"/>
          <w:color w:val="auto"/>
          <w:lang w:eastAsia="en-US"/>
        </w:rPr>
        <w:tab/>
        <w:t>For a specific reference, subsequent revisions do not apply.</w:t>
      </w:r>
    </w:p>
    <w:p w14:paraId="358FFF11" w14:textId="77777777" w:rsidR="00F5624D" w:rsidRPr="00F5624D" w:rsidRDefault="00F5624D" w:rsidP="00F5624D">
      <w:pPr>
        <w:overflowPunct/>
        <w:autoSpaceDE/>
        <w:autoSpaceDN/>
        <w:adjustRightInd/>
        <w:ind w:left="568" w:hanging="284"/>
        <w:textAlignment w:val="auto"/>
        <w:rPr>
          <w:rFonts w:eastAsia="等线"/>
          <w:color w:val="auto"/>
          <w:lang w:eastAsia="en-US"/>
        </w:rPr>
      </w:pPr>
      <w:r w:rsidRPr="00F5624D">
        <w:rPr>
          <w:rFonts w:eastAsia="等线"/>
          <w:color w:val="auto"/>
          <w:lang w:eastAsia="en-US"/>
        </w:rPr>
        <w:t>-</w:t>
      </w:r>
      <w:r w:rsidRPr="00F5624D">
        <w:rPr>
          <w:rFonts w:eastAsia="等线"/>
          <w:color w:val="auto"/>
          <w:lang w:eastAsia="en-US"/>
        </w:rPr>
        <w:tab/>
        <w:t>For a non-specific reference, the latest version applies. In the case of a reference to a 3GPP document (including a GSM document), a non-specific reference implicitly refers to the latest version of that document</w:t>
      </w:r>
      <w:r w:rsidRPr="00F5624D">
        <w:rPr>
          <w:rFonts w:eastAsia="等线"/>
          <w:i/>
          <w:color w:val="auto"/>
          <w:lang w:eastAsia="en-US"/>
        </w:rPr>
        <w:t xml:space="preserve"> in the same Release as the present document</w:t>
      </w:r>
      <w:r w:rsidRPr="00F5624D">
        <w:rPr>
          <w:rFonts w:eastAsia="等线"/>
          <w:color w:val="auto"/>
          <w:lang w:eastAsia="en-US"/>
        </w:rPr>
        <w:t>.</w:t>
      </w:r>
    </w:p>
    <w:p w14:paraId="7038F4A2" w14:textId="77777777" w:rsidR="00F5624D" w:rsidRPr="00F5624D" w:rsidRDefault="00F5624D" w:rsidP="00F5624D">
      <w:pPr>
        <w:keepLines/>
        <w:overflowPunct/>
        <w:autoSpaceDE/>
        <w:autoSpaceDN/>
        <w:adjustRightInd/>
        <w:ind w:left="1702" w:hanging="1418"/>
        <w:textAlignment w:val="auto"/>
        <w:rPr>
          <w:rFonts w:eastAsia="等线"/>
          <w:color w:val="auto"/>
          <w:lang w:eastAsia="en-US"/>
        </w:rPr>
      </w:pPr>
      <w:r w:rsidRPr="00F5624D">
        <w:rPr>
          <w:rFonts w:eastAsia="等线"/>
          <w:color w:val="auto"/>
          <w:lang w:eastAsia="en-US"/>
        </w:rPr>
        <w:t>[1]</w:t>
      </w:r>
      <w:r w:rsidRPr="00F5624D">
        <w:rPr>
          <w:rFonts w:eastAsia="等线"/>
          <w:color w:val="auto"/>
          <w:lang w:eastAsia="en-US"/>
        </w:rPr>
        <w:tab/>
        <w:t>3GPP TR 21.905: "Vocabulary for 3GPP Specifications".</w:t>
      </w:r>
    </w:p>
    <w:p w14:paraId="540DD34D" w14:textId="77777777" w:rsidR="00F5624D" w:rsidRPr="00F5624D" w:rsidRDefault="00F5624D" w:rsidP="00F5624D">
      <w:pPr>
        <w:keepLines/>
        <w:overflowPunct/>
        <w:autoSpaceDE/>
        <w:autoSpaceDN/>
        <w:adjustRightInd/>
        <w:ind w:left="1702" w:hanging="1418"/>
        <w:textAlignment w:val="auto"/>
        <w:rPr>
          <w:rFonts w:eastAsia="等线"/>
          <w:color w:val="auto"/>
          <w:lang w:eastAsia="en-US"/>
        </w:rPr>
      </w:pPr>
      <w:r w:rsidRPr="00F5624D">
        <w:rPr>
          <w:rFonts w:eastAsia="等线"/>
          <w:color w:val="auto"/>
          <w:lang w:eastAsia="en-US"/>
        </w:rPr>
        <w:t>[2]</w:t>
      </w:r>
      <w:r w:rsidRPr="00F5624D">
        <w:rPr>
          <w:rFonts w:eastAsia="等线"/>
          <w:color w:val="auto"/>
          <w:lang w:eastAsia="en-US"/>
        </w:rPr>
        <w:tab/>
        <w:t>3GPP TS 23.501: “System architecture for the 5G System (5GS); Stage 2”.</w:t>
      </w:r>
    </w:p>
    <w:p w14:paraId="317012E8" w14:textId="77777777" w:rsidR="00F5624D" w:rsidRPr="00F5624D" w:rsidRDefault="00F5624D" w:rsidP="00F5624D">
      <w:pPr>
        <w:keepLines/>
        <w:overflowPunct/>
        <w:autoSpaceDE/>
        <w:autoSpaceDN/>
        <w:adjustRightInd/>
        <w:ind w:left="1702" w:hanging="1418"/>
        <w:textAlignment w:val="auto"/>
        <w:rPr>
          <w:rFonts w:eastAsia="等线"/>
          <w:color w:val="auto"/>
          <w:lang w:eastAsia="en-US"/>
        </w:rPr>
      </w:pPr>
      <w:r w:rsidRPr="00F5624D">
        <w:rPr>
          <w:rFonts w:eastAsia="等线"/>
          <w:color w:val="auto"/>
          <w:lang w:eastAsia="en-US"/>
        </w:rPr>
        <w:t>[3]</w:t>
      </w:r>
      <w:r w:rsidRPr="00F5624D">
        <w:rPr>
          <w:rFonts w:eastAsia="等线"/>
          <w:color w:val="auto"/>
          <w:lang w:eastAsia="en-US"/>
        </w:rPr>
        <w:tab/>
        <w:t>3GPP TS 22.261: "Service requirements for the 5G system; Stage 1".</w:t>
      </w:r>
    </w:p>
    <w:p w14:paraId="33921145" w14:textId="77777777" w:rsidR="00F5624D" w:rsidRPr="00F5624D" w:rsidRDefault="00F5624D" w:rsidP="00F5624D">
      <w:pPr>
        <w:keepLines/>
        <w:overflowPunct/>
        <w:autoSpaceDE/>
        <w:autoSpaceDN/>
        <w:adjustRightInd/>
        <w:ind w:left="1702" w:hanging="1418"/>
        <w:textAlignment w:val="auto"/>
        <w:rPr>
          <w:rFonts w:eastAsia="等线"/>
          <w:color w:val="auto"/>
          <w:lang w:eastAsia="en-US"/>
        </w:rPr>
      </w:pPr>
      <w:r w:rsidRPr="00F5624D">
        <w:rPr>
          <w:rFonts w:eastAsia="等线"/>
          <w:color w:val="auto"/>
          <w:lang w:eastAsia="en-US"/>
        </w:rPr>
        <w:t>[4]</w:t>
      </w:r>
      <w:r w:rsidRPr="00F5624D">
        <w:rPr>
          <w:rFonts w:eastAsia="等线"/>
          <w:color w:val="auto"/>
          <w:lang w:eastAsia="en-US"/>
        </w:rPr>
        <w:tab/>
        <w:t>3GPP TS 23.273: "5G System (5GS) Location Services (LCS); Stage 2"</w:t>
      </w:r>
    </w:p>
    <w:p w14:paraId="05AD4662" w14:textId="2BA7FFEE" w:rsidR="00F5624D" w:rsidRPr="00F5624D" w:rsidRDefault="006409FC" w:rsidP="006409FC">
      <w:pPr>
        <w:keepLines/>
        <w:overflowPunct/>
        <w:autoSpaceDE/>
        <w:autoSpaceDN/>
        <w:adjustRightInd/>
        <w:ind w:left="1702" w:hanging="1418"/>
        <w:textAlignment w:val="auto"/>
        <w:rPr>
          <w:rFonts w:eastAsia="等线"/>
          <w:color w:val="auto"/>
          <w:lang w:eastAsia="zh-CN"/>
        </w:rPr>
      </w:pPr>
      <w:ins w:id="5" w:author="vivo" w:date="2022-03-14T13:19:00Z">
        <w:r>
          <w:rPr>
            <w:rFonts w:eastAsia="等线" w:hint="eastAsia"/>
            <w:color w:val="auto"/>
            <w:lang w:eastAsia="zh-CN"/>
          </w:rPr>
          <w:t>[</w:t>
        </w:r>
        <w:r>
          <w:rPr>
            <w:rFonts w:eastAsia="等线"/>
            <w:color w:val="auto"/>
            <w:lang w:eastAsia="zh-CN"/>
          </w:rPr>
          <w:t>x]</w:t>
        </w:r>
        <w:r>
          <w:rPr>
            <w:rFonts w:eastAsia="等线"/>
            <w:color w:val="auto"/>
            <w:lang w:eastAsia="zh-CN"/>
          </w:rPr>
          <w:tab/>
          <w:t>3GPP T</w:t>
        </w:r>
      </w:ins>
      <w:ins w:id="6" w:author="vivo" w:date="2022-03-14T13:20:00Z">
        <w:r>
          <w:rPr>
            <w:rFonts w:eastAsia="等线"/>
            <w:color w:val="auto"/>
            <w:lang w:eastAsia="zh-CN"/>
          </w:rPr>
          <w:t>S 23.502: "</w:t>
        </w:r>
        <w:r w:rsidRPr="006409FC">
          <w:rPr>
            <w:rFonts w:eastAsia="等线"/>
            <w:color w:val="auto"/>
            <w:lang w:eastAsia="zh-CN"/>
          </w:rPr>
          <w:t>Procedures for the 5G System (5GS);</w:t>
        </w:r>
        <w:r>
          <w:rPr>
            <w:rFonts w:eastAsia="等线"/>
            <w:color w:val="auto"/>
            <w:lang w:eastAsia="zh-CN"/>
          </w:rPr>
          <w:t xml:space="preserve"> </w:t>
        </w:r>
        <w:r w:rsidRPr="006409FC">
          <w:rPr>
            <w:rFonts w:eastAsia="等线"/>
            <w:color w:val="auto"/>
            <w:lang w:eastAsia="zh-CN"/>
          </w:rPr>
          <w:t>Stage 2</w:t>
        </w:r>
        <w:r>
          <w:rPr>
            <w:rFonts w:eastAsia="等线"/>
            <w:color w:val="auto"/>
            <w:lang w:eastAsia="zh-CN"/>
          </w:rPr>
          <w:t>"</w:t>
        </w:r>
      </w:ins>
    </w:p>
    <w:p w14:paraId="1F01AE5D" w14:textId="2D2EE043" w:rsidR="00F5624D" w:rsidRPr="0042466D" w:rsidRDefault="00F5624D" w:rsidP="00F562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DA0A383" w14:textId="77777777" w:rsidR="00322C0D" w:rsidRPr="00322C0D" w:rsidRDefault="00322C0D" w:rsidP="00322C0D">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r w:rsidRPr="00322C0D">
        <w:rPr>
          <w:rFonts w:ascii="Arial" w:eastAsia="等线" w:hAnsi="Arial"/>
          <w:color w:val="auto"/>
          <w:sz w:val="32"/>
          <w:lang w:eastAsia="en-US"/>
        </w:rPr>
        <w:t>6.0</w:t>
      </w:r>
      <w:r w:rsidRPr="00322C0D">
        <w:rPr>
          <w:rFonts w:ascii="Arial" w:eastAsia="等线" w:hAnsi="Arial"/>
          <w:color w:val="auto"/>
          <w:sz w:val="32"/>
          <w:lang w:eastAsia="en-US"/>
        </w:rPr>
        <w:tab/>
        <w:t>Mapping of solutions to key issues</w:t>
      </w:r>
      <w:bookmarkEnd w:id="4"/>
    </w:p>
    <w:p w14:paraId="36ADAB89" w14:textId="77777777" w:rsidR="00322C0D" w:rsidRPr="00322C0D" w:rsidRDefault="00322C0D" w:rsidP="00322C0D">
      <w:pPr>
        <w:keepLines/>
        <w:overflowPunct/>
        <w:autoSpaceDE/>
        <w:autoSpaceDN/>
        <w:adjustRightInd/>
        <w:ind w:left="1135" w:hanging="851"/>
        <w:textAlignment w:val="auto"/>
        <w:rPr>
          <w:rFonts w:eastAsia="等线"/>
          <w:color w:val="FF0000"/>
          <w:lang w:eastAsia="zh-CN"/>
        </w:rPr>
      </w:pPr>
      <w:r w:rsidRPr="00322C0D">
        <w:rPr>
          <w:rFonts w:eastAsia="等线"/>
          <w:color w:val="FF0000"/>
          <w:lang w:eastAsia="en-US"/>
        </w:rPr>
        <w:t>Editor's note:</w:t>
      </w:r>
      <w:r w:rsidRPr="00322C0D">
        <w:rPr>
          <w:rFonts w:eastAsia="等线"/>
          <w:color w:val="FF0000"/>
          <w:lang w:eastAsia="en-US"/>
        </w:rPr>
        <w:tab/>
        <w:t>This clause describes the mapping between solutions and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322C0D" w:rsidRPr="00322C0D" w14:paraId="2434D519" w14:textId="77777777" w:rsidTr="00E34F00">
        <w:tc>
          <w:tcPr>
            <w:tcW w:w="1038" w:type="dxa"/>
            <w:tcBorders>
              <w:top w:val="single" w:sz="4" w:space="0" w:color="auto"/>
              <w:left w:val="single" w:sz="4" w:space="0" w:color="auto"/>
              <w:bottom w:val="single" w:sz="4" w:space="0" w:color="auto"/>
              <w:right w:val="single" w:sz="4" w:space="0" w:color="auto"/>
            </w:tcBorders>
          </w:tcPr>
          <w:p w14:paraId="3F9A8388"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25B4CD4D"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b/>
                <w:color w:val="auto"/>
                <w:sz w:val="18"/>
                <w:lang w:eastAsia="zh-CN"/>
              </w:rPr>
            </w:pPr>
            <w:r w:rsidRPr="00322C0D">
              <w:rPr>
                <w:rFonts w:ascii="Arial" w:eastAsia="等线" w:hAnsi="Arial"/>
                <w:b/>
                <w:color w:val="auto"/>
                <w:sz w:val="18"/>
                <w:lang w:eastAsia="zh-CN"/>
              </w:rPr>
              <w:t>Key Issues</w:t>
            </w:r>
          </w:p>
        </w:tc>
      </w:tr>
      <w:tr w:rsidR="00322C0D" w:rsidRPr="00322C0D" w14:paraId="1B1C48A7" w14:textId="77777777" w:rsidTr="00E34F00">
        <w:tc>
          <w:tcPr>
            <w:tcW w:w="1038" w:type="dxa"/>
            <w:tcBorders>
              <w:top w:val="single" w:sz="4" w:space="0" w:color="auto"/>
              <w:left w:val="single" w:sz="4" w:space="0" w:color="auto"/>
              <w:bottom w:val="single" w:sz="4" w:space="0" w:color="auto"/>
              <w:right w:val="single" w:sz="4" w:space="0" w:color="auto"/>
            </w:tcBorders>
            <w:hideMark/>
          </w:tcPr>
          <w:p w14:paraId="19DFD68F"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b/>
                <w:color w:val="auto"/>
                <w:sz w:val="18"/>
                <w:lang w:eastAsia="zh-CN"/>
              </w:rPr>
            </w:pPr>
            <w:r w:rsidRPr="00322C0D">
              <w:rPr>
                <w:rFonts w:ascii="Arial" w:eastAsia="等线" w:hAnsi="Arial"/>
                <w:b/>
                <w:color w:val="auto"/>
                <w:sz w:val="18"/>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3B36E173" w14:textId="563620F9" w:rsidR="00322C0D" w:rsidRPr="00322C0D" w:rsidRDefault="00431DE1" w:rsidP="00322C0D">
            <w:pPr>
              <w:keepNext/>
              <w:keepLines/>
              <w:overflowPunct/>
              <w:autoSpaceDE/>
              <w:autoSpaceDN/>
              <w:adjustRightInd/>
              <w:spacing w:after="0"/>
              <w:jc w:val="center"/>
              <w:textAlignment w:val="auto"/>
              <w:rPr>
                <w:rFonts w:ascii="Arial" w:eastAsia="等线" w:hAnsi="Arial"/>
                <w:b/>
                <w:color w:val="auto"/>
                <w:sz w:val="18"/>
                <w:lang w:eastAsia="zh-CN"/>
              </w:rPr>
            </w:pPr>
            <w:ins w:id="7" w:author="vivo" w:date="2022-03-14T21:03:00Z">
              <w:r>
                <w:rPr>
                  <w:rFonts w:ascii="Arial" w:eastAsia="等线" w:hAnsi="Arial" w:hint="eastAsia"/>
                  <w:b/>
                  <w:color w:val="auto"/>
                  <w:sz w:val="18"/>
                  <w:lang w:eastAsia="zh-CN"/>
                </w:rPr>
                <w:t>1</w:t>
              </w:r>
            </w:ins>
          </w:p>
        </w:tc>
        <w:tc>
          <w:tcPr>
            <w:tcW w:w="1389" w:type="dxa"/>
            <w:tcBorders>
              <w:top w:val="single" w:sz="4" w:space="0" w:color="auto"/>
              <w:left w:val="single" w:sz="4" w:space="0" w:color="auto"/>
              <w:bottom w:val="single" w:sz="4" w:space="0" w:color="auto"/>
              <w:right w:val="single" w:sz="4" w:space="0" w:color="auto"/>
            </w:tcBorders>
          </w:tcPr>
          <w:p w14:paraId="4373C6C7" w14:textId="7385B97B" w:rsidR="00322C0D" w:rsidRPr="00322C0D" w:rsidRDefault="00B763AA" w:rsidP="00322C0D">
            <w:pPr>
              <w:keepNext/>
              <w:keepLines/>
              <w:overflowPunct/>
              <w:autoSpaceDE/>
              <w:autoSpaceDN/>
              <w:adjustRightInd/>
              <w:spacing w:after="0"/>
              <w:jc w:val="center"/>
              <w:textAlignment w:val="auto"/>
              <w:rPr>
                <w:rFonts w:ascii="Arial" w:eastAsia="等线" w:hAnsi="Arial"/>
                <w:b/>
                <w:color w:val="auto"/>
                <w:sz w:val="18"/>
                <w:lang w:eastAsia="zh-CN"/>
              </w:rPr>
            </w:pPr>
            <w:ins w:id="8" w:author="vivo" w:date="2022-03-14T11:12:00Z">
              <w:r>
                <w:rPr>
                  <w:rFonts w:ascii="Arial" w:eastAsia="等线" w:hAnsi="Arial" w:hint="eastAsia"/>
                  <w:b/>
                  <w:color w:val="auto"/>
                  <w:sz w:val="18"/>
                  <w:lang w:eastAsia="zh-CN"/>
                </w:rPr>
                <w:t>2</w:t>
              </w:r>
            </w:ins>
          </w:p>
        </w:tc>
        <w:tc>
          <w:tcPr>
            <w:tcW w:w="1389" w:type="dxa"/>
            <w:tcBorders>
              <w:top w:val="single" w:sz="4" w:space="0" w:color="auto"/>
              <w:left w:val="single" w:sz="4" w:space="0" w:color="auto"/>
              <w:bottom w:val="single" w:sz="4" w:space="0" w:color="auto"/>
              <w:right w:val="single" w:sz="4" w:space="0" w:color="auto"/>
            </w:tcBorders>
          </w:tcPr>
          <w:p w14:paraId="4B9D9D81" w14:textId="2F0D593B" w:rsidR="00322C0D" w:rsidRPr="00322C0D" w:rsidRDefault="00DD46F7" w:rsidP="00322C0D">
            <w:pPr>
              <w:keepNext/>
              <w:keepLines/>
              <w:overflowPunct/>
              <w:autoSpaceDE/>
              <w:autoSpaceDN/>
              <w:adjustRightInd/>
              <w:spacing w:after="0"/>
              <w:jc w:val="center"/>
              <w:textAlignment w:val="auto"/>
              <w:rPr>
                <w:rFonts w:ascii="Arial" w:eastAsia="等线" w:hAnsi="Arial"/>
                <w:b/>
                <w:color w:val="auto"/>
                <w:sz w:val="18"/>
                <w:lang w:eastAsia="zh-CN"/>
              </w:rPr>
            </w:pPr>
            <w:ins w:id="9" w:author="vivo" w:date="2022-03-16T23:15:00Z">
              <w:r>
                <w:rPr>
                  <w:rFonts w:ascii="Arial" w:eastAsia="等线" w:hAnsi="Arial" w:hint="eastAsia"/>
                  <w:b/>
                  <w:color w:val="auto"/>
                  <w:sz w:val="18"/>
                  <w:lang w:eastAsia="zh-CN"/>
                </w:rPr>
                <w:t>3</w:t>
              </w:r>
            </w:ins>
          </w:p>
        </w:tc>
        <w:tc>
          <w:tcPr>
            <w:tcW w:w="1389" w:type="dxa"/>
            <w:tcBorders>
              <w:top w:val="single" w:sz="4" w:space="0" w:color="auto"/>
              <w:left w:val="single" w:sz="4" w:space="0" w:color="auto"/>
              <w:bottom w:val="single" w:sz="4" w:space="0" w:color="auto"/>
              <w:right w:val="single" w:sz="4" w:space="0" w:color="auto"/>
            </w:tcBorders>
          </w:tcPr>
          <w:p w14:paraId="78B03633"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b/>
                <w:color w:val="auto"/>
                <w:sz w:val="18"/>
                <w:lang w:eastAsia="zh-CN"/>
              </w:rPr>
            </w:pPr>
          </w:p>
        </w:tc>
      </w:tr>
      <w:tr w:rsidR="00322C0D" w:rsidRPr="00322C0D" w14:paraId="716EB869" w14:textId="77777777" w:rsidTr="00E34F00">
        <w:tc>
          <w:tcPr>
            <w:tcW w:w="1038" w:type="dxa"/>
            <w:tcBorders>
              <w:top w:val="single" w:sz="4" w:space="0" w:color="auto"/>
              <w:left w:val="single" w:sz="4" w:space="0" w:color="auto"/>
              <w:bottom w:val="single" w:sz="4" w:space="0" w:color="auto"/>
              <w:right w:val="single" w:sz="4" w:space="0" w:color="auto"/>
            </w:tcBorders>
          </w:tcPr>
          <w:p w14:paraId="271BE78A" w14:textId="63F830BE" w:rsidR="00322C0D" w:rsidRPr="00322C0D" w:rsidRDefault="00674901" w:rsidP="00322C0D">
            <w:pPr>
              <w:keepNext/>
              <w:keepLines/>
              <w:overflowPunct/>
              <w:autoSpaceDE/>
              <w:autoSpaceDN/>
              <w:adjustRightInd/>
              <w:spacing w:after="0"/>
              <w:jc w:val="center"/>
              <w:textAlignment w:val="auto"/>
              <w:rPr>
                <w:rFonts w:ascii="Arial" w:eastAsia="等线" w:hAnsi="Arial"/>
                <w:b/>
                <w:color w:val="auto"/>
                <w:sz w:val="18"/>
                <w:lang w:eastAsia="zh-CN"/>
              </w:rPr>
            </w:pPr>
            <w:ins w:id="10" w:author="vivo" w:date="2022-03-14T11:13:00Z">
              <w:r>
                <w:rPr>
                  <w:rFonts w:ascii="Arial" w:eastAsia="等线" w:hAnsi="Arial"/>
                  <w:b/>
                  <w:color w:val="auto"/>
                  <w:sz w:val="18"/>
                  <w:lang w:eastAsia="zh-CN"/>
                </w:rPr>
                <w:t>Y</w:t>
              </w:r>
            </w:ins>
          </w:p>
        </w:tc>
        <w:tc>
          <w:tcPr>
            <w:tcW w:w="1388" w:type="dxa"/>
            <w:tcBorders>
              <w:top w:val="single" w:sz="4" w:space="0" w:color="auto"/>
              <w:left w:val="single" w:sz="4" w:space="0" w:color="auto"/>
              <w:bottom w:val="single" w:sz="4" w:space="0" w:color="auto"/>
              <w:right w:val="single" w:sz="4" w:space="0" w:color="auto"/>
            </w:tcBorders>
          </w:tcPr>
          <w:p w14:paraId="748E6DCD" w14:textId="666979E1"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1717350E" w14:textId="6C298696" w:rsidR="00322C0D" w:rsidRPr="00322C0D" w:rsidRDefault="00B763AA" w:rsidP="00322C0D">
            <w:pPr>
              <w:keepNext/>
              <w:keepLines/>
              <w:overflowPunct/>
              <w:autoSpaceDE/>
              <w:autoSpaceDN/>
              <w:adjustRightInd/>
              <w:spacing w:after="0"/>
              <w:jc w:val="center"/>
              <w:textAlignment w:val="auto"/>
              <w:rPr>
                <w:rFonts w:ascii="Arial" w:eastAsia="等线" w:hAnsi="Arial"/>
                <w:color w:val="auto"/>
                <w:sz w:val="18"/>
                <w:lang w:eastAsia="zh-CN"/>
              </w:rPr>
            </w:pPr>
            <w:ins w:id="11" w:author="vivo" w:date="2022-03-14T11:13:00Z">
              <w:r>
                <w:rPr>
                  <w:rFonts w:ascii="Arial" w:eastAsia="等线" w:hAnsi="Arial" w:hint="eastAsia"/>
                  <w:color w:val="auto"/>
                  <w:sz w:val="18"/>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705B1CFF" w14:textId="2E24FABC" w:rsidR="00322C0D" w:rsidRPr="00322C0D" w:rsidRDefault="00DD46F7" w:rsidP="00322C0D">
            <w:pPr>
              <w:keepNext/>
              <w:keepLines/>
              <w:overflowPunct/>
              <w:autoSpaceDE/>
              <w:autoSpaceDN/>
              <w:adjustRightInd/>
              <w:spacing w:after="0"/>
              <w:jc w:val="center"/>
              <w:textAlignment w:val="auto"/>
              <w:rPr>
                <w:rFonts w:ascii="Arial" w:eastAsia="等线" w:hAnsi="Arial"/>
                <w:color w:val="auto"/>
                <w:sz w:val="18"/>
                <w:lang w:eastAsia="zh-CN"/>
              </w:rPr>
            </w:pPr>
            <w:ins w:id="12" w:author="vivo" w:date="2022-03-16T23:15:00Z">
              <w:r>
                <w:rPr>
                  <w:rFonts w:ascii="Arial" w:eastAsia="等线" w:hAnsi="Arial" w:hint="eastAsia"/>
                  <w:color w:val="auto"/>
                  <w:sz w:val="18"/>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72744457"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r>
      <w:tr w:rsidR="00322C0D" w:rsidRPr="00322C0D" w14:paraId="7B97D09D" w14:textId="77777777" w:rsidTr="00E34F00">
        <w:tc>
          <w:tcPr>
            <w:tcW w:w="1038" w:type="dxa"/>
            <w:tcBorders>
              <w:top w:val="single" w:sz="4" w:space="0" w:color="auto"/>
              <w:left w:val="single" w:sz="4" w:space="0" w:color="auto"/>
              <w:bottom w:val="single" w:sz="4" w:space="0" w:color="auto"/>
              <w:right w:val="single" w:sz="4" w:space="0" w:color="auto"/>
            </w:tcBorders>
          </w:tcPr>
          <w:p w14:paraId="3FA58942" w14:textId="05322FE0" w:rsidR="00322C0D" w:rsidRPr="00322C0D" w:rsidRDefault="00CB4D6F" w:rsidP="00322C0D">
            <w:pPr>
              <w:keepNext/>
              <w:keepLines/>
              <w:overflowPunct/>
              <w:autoSpaceDE/>
              <w:autoSpaceDN/>
              <w:adjustRightInd/>
              <w:spacing w:after="0"/>
              <w:jc w:val="center"/>
              <w:textAlignment w:val="auto"/>
              <w:rPr>
                <w:rFonts w:ascii="Arial" w:eastAsia="等线" w:hAnsi="Arial"/>
                <w:b/>
                <w:color w:val="auto"/>
                <w:sz w:val="18"/>
                <w:lang w:eastAsia="zh-CN"/>
              </w:rPr>
            </w:pPr>
            <w:ins w:id="13" w:author="vivo" w:date="2022-04-08T09:52:00Z">
              <w:r>
                <w:rPr>
                  <w:rFonts w:ascii="Arial" w:eastAsia="等线" w:hAnsi="Arial" w:hint="eastAsia"/>
                  <w:b/>
                  <w:color w:val="auto"/>
                  <w:sz w:val="18"/>
                  <w:lang w:eastAsia="zh-CN"/>
                </w:rPr>
                <w:t>Z</w:t>
              </w:r>
            </w:ins>
          </w:p>
        </w:tc>
        <w:tc>
          <w:tcPr>
            <w:tcW w:w="1388" w:type="dxa"/>
            <w:tcBorders>
              <w:top w:val="single" w:sz="4" w:space="0" w:color="auto"/>
              <w:left w:val="single" w:sz="4" w:space="0" w:color="auto"/>
              <w:bottom w:val="single" w:sz="4" w:space="0" w:color="auto"/>
              <w:right w:val="single" w:sz="4" w:space="0" w:color="auto"/>
            </w:tcBorders>
          </w:tcPr>
          <w:p w14:paraId="4C8F7F38"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381063CE" w14:textId="509FE8DF" w:rsidR="00322C0D" w:rsidRPr="00322C0D" w:rsidRDefault="00D2303D" w:rsidP="00322C0D">
            <w:pPr>
              <w:keepNext/>
              <w:keepLines/>
              <w:overflowPunct/>
              <w:autoSpaceDE/>
              <w:autoSpaceDN/>
              <w:adjustRightInd/>
              <w:spacing w:after="0"/>
              <w:jc w:val="center"/>
              <w:textAlignment w:val="auto"/>
              <w:rPr>
                <w:rFonts w:ascii="Arial" w:eastAsia="等线" w:hAnsi="Arial"/>
                <w:color w:val="auto"/>
                <w:sz w:val="18"/>
                <w:lang w:eastAsia="zh-CN"/>
              </w:rPr>
            </w:pPr>
            <w:ins w:id="14" w:author="vivo" w:date="2022-04-08T11:55:00Z">
              <w:r>
                <w:rPr>
                  <w:rFonts w:ascii="Arial" w:eastAsia="等线" w:hAnsi="Arial" w:hint="eastAsia"/>
                  <w:color w:val="auto"/>
                  <w:sz w:val="18"/>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67D1B538" w14:textId="353B5654" w:rsidR="00322C0D" w:rsidRPr="00322C0D" w:rsidRDefault="00DA3FEA" w:rsidP="00322C0D">
            <w:pPr>
              <w:keepNext/>
              <w:keepLines/>
              <w:overflowPunct/>
              <w:autoSpaceDE/>
              <w:autoSpaceDN/>
              <w:adjustRightInd/>
              <w:spacing w:after="0"/>
              <w:jc w:val="center"/>
              <w:textAlignment w:val="auto"/>
              <w:rPr>
                <w:rFonts w:ascii="Arial" w:eastAsia="等线" w:hAnsi="Arial"/>
                <w:color w:val="auto"/>
                <w:sz w:val="18"/>
                <w:lang w:eastAsia="zh-CN"/>
              </w:rPr>
            </w:pPr>
            <w:ins w:id="15" w:author="vivo" w:date="2022-04-08T10:07:00Z">
              <w:r>
                <w:rPr>
                  <w:rFonts w:ascii="Arial" w:eastAsia="等线" w:hAnsi="Arial" w:hint="eastAsia"/>
                  <w:color w:val="auto"/>
                  <w:sz w:val="18"/>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732207F2"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r>
      <w:tr w:rsidR="00322C0D" w:rsidRPr="00322C0D" w14:paraId="052ABF8B" w14:textId="77777777" w:rsidTr="00E34F00">
        <w:tc>
          <w:tcPr>
            <w:tcW w:w="1038" w:type="dxa"/>
            <w:tcBorders>
              <w:top w:val="single" w:sz="4" w:space="0" w:color="auto"/>
              <w:left w:val="single" w:sz="4" w:space="0" w:color="auto"/>
              <w:bottom w:val="single" w:sz="4" w:space="0" w:color="auto"/>
              <w:right w:val="single" w:sz="4" w:space="0" w:color="auto"/>
            </w:tcBorders>
          </w:tcPr>
          <w:p w14:paraId="0A2B0110"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b/>
                <w:color w:val="auto"/>
                <w:sz w:val="18"/>
                <w:lang w:eastAsia="zh-CN"/>
              </w:rPr>
            </w:pPr>
          </w:p>
        </w:tc>
        <w:tc>
          <w:tcPr>
            <w:tcW w:w="1388" w:type="dxa"/>
            <w:tcBorders>
              <w:top w:val="single" w:sz="4" w:space="0" w:color="auto"/>
              <w:left w:val="single" w:sz="4" w:space="0" w:color="auto"/>
              <w:bottom w:val="single" w:sz="4" w:space="0" w:color="auto"/>
              <w:right w:val="single" w:sz="4" w:space="0" w:color="auto"/>
            </w:tcBorders>
          </w:tcPr>
          <w:p w14:paraId="2ED47730"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27ED4501"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547D05AA"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5B4F1D7A"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r>
      <w:tr w:rsidR="00322C0D" w:rsidRPr="00322C0D" w14:paraId="36683943" w14:textId="77777777" w:rsidTr="00E34F00">
        <w:tc>
          <w:tcPr>
            <w:tcW w:w="1038" w:type="dxa"/>
            <w:tcBorders>
              <w:top w:val="single" w:sz="4" w:space="0" w:color="auto"/>
              <w:left w:val="single" w:sz="4" w:space="0" w:color="auto"/>
              <w:bottom w:val="single" w:sz="4" w:space="0" w:color="auto"/>
              <w:right w:val="single" w:sz="4" w:space="0" w:color="auto"/>
            </w:tcBorders>
          </w:tcPr>
          <w:p w14:paraId="5402F264"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b/>
                <w:color w:val="auto"/>
                <w:sz w:val="18"/>
                <w:lang w:eastAsia="zh-CN"/>
              </w:rPr>
            </w:pPr>
          </w:p>
        </w:tc>
        <w:tc>
          <w:tcPr>
            <w:tcW w:w="1388" w:type="dxa"/>
            <w:tcBorders>
              <w:top w:val="single" w:sz="4" w:space="0" w:color="auto"/>
              <w:left w:val="single" w:sz="4" w:space="0" w:color="auto"/>
              <w:bottom w:val="single" w:sz="4" w:space="0" w:color="auto"/>
              <w:right w:val="single" w:sz="4" w:space="0" w:color="auto"/>
            </w:tcBorders>
          </w:tcPr>
          <w:p w14:paraId="1019B754"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459AD28E"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5F8C5E89"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27139C84"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r>
      <w:tr w:rsidR="00322C0D" w:rsidRPr="00322C0D" w14:paraId="2D7BC69F" w14:textId="77777777" w:rsidTr="00E34F00">
        <w:tc>
          <w:tcPr>
            <w:tcW w:w="1038" w:type="dxa"/>
            <w:tcBorders>
              <w:top w:val="single" w:sz="4" w:space="0" w:color="auto"/>
              <w:left w:val="single" w:sz="4" w:space="0" w:color="auto"/>
              <w:bottom w:val="single" w:sz="4" w:space="0" w:color="auto"/>
              <w:right w:val="single" w:sz="4" w:space="0" w:color="auto"/>
            </w:tcBorders>
          </w:tcPr>
          <w:p w14:paraId="576999DA"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b/>
                <w:color w:val="auto"/>
                <w:sz w:val="18"/>
                <w:lang w:eastAsia="zh-CN"/>
              </w:rPr>
            </w:pPr>
          </w:p>
        </w:tc>
        <w:tc>
          <w:tcPr>
            <w:tcW w:w="1388" w:type="dxa"/>
            <w:tcBorders>
              <w:top w:val="single" w:sz="4" w:space="0" w:color="auto"/>
              <w:left w:val="single" w:sz="4" w:space="0" w:color="auto"/>
              <w:bottom w:val="single" w:sz="4" w:space="0" w:color="auto"/>
              <w:right w:val="single" w:sz="4" w:space="0" w:color="auto"/>
            </w:tcBorders>
          </w:tcPr>
          <w:p w14:paraId="09402A39"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7DA08101"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1181FB54"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429371A6"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r>
    </w:tbl>
    <w:p w14:paraId="007F8906" w14:textId="77777777" w:rsidR="00322C0D" w:rsidRPr="00322C0D" w:rsidRDefault="00322C0D" w:rsidP="00322C0D">
      <w:pPr>
        <w:overflowPunct/>
        <w:autoSpaceDE/>
        <w:autoSpaceDN/>
        <w:adjustRightInd/>
        <w:textAlignment w:val="auto"/>
        <w:rPr>
          <w:rFonts w:eastAsia="等线"/>
          <w:color w:val="auto"/>
          <w:lang w:eastAsia="en-US"/>
        </w:rPr>
      </w:pPr>
    </w:p>
    <w:p w14:paraId="100D419F" w14:textId="0A220A99" w:rsidR="000832EC" w:rsidRPr="0042466D" w:rsidRDefault="000832EC" w:rsidP="000832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5624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(NEW TEXT)</w:t>
      </w:r>
      <w:r w:rsidR="00571F0A">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E2926E2" w14:textId="7AAA1174" w:rsidR="000832EC" w:rsidRPr="000832EC" w:rsidRDefault="000832EC" w:rsidP="000832EC">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16" w:name="_Toc97289436"/>
      <w:r w:rsidRPr="000832EC">
        <w:rPr>
          <w:rFonts w:ascii="Arial" w:eastAsia="等线" w:hAnsi="Arial"/>
          <w:color w:val="auto"/>
          <w:sz w:val="32"/>
          <w:lang w:eastAsia="zh-CN"/>
        </w:rPr>
        <w:t>6.</w:t>
      </w:r>
      <w:r w:rsidR="00D00AB9">
        <w:rPr>
          <w:rFonts w:ascii="Arial" w:eastAsia="等线" w:hAnsi="Arial"/>
          <w:color w:val="auto"/>
          <w:sz w:val="32"/>
          <w:lang w:eastAsia="zh-CN"/>
        </w:rPr>
        <w:t>Y</w:t>
      </w:r>
      <w:r w:rsidRPr="000832EC">
        <w:rPr>
          <w:rFonts w:ascii="Arial" w:eastAsia="等线" w:hAnsi="Arial"/>
          <w:color w:val="auto"/>
          <w:sz w:val="32"/>
          <w:lang w:eastAsia="ko-KR"/>
        </w:rPr>
        <w:tab/>
      </w:r>
      <w:r w:rsidRPr="000832EC">
        <w:rPr>
          <w:rFonts w:ascii="Arial" w:eastAsia="等线" w:hAnsi="Arial"/>
          <w:color w:val="auto"/>
          <w:sz w:val="32"/>
          <w:lang w:eastAsia="en-US"/>
        </w:rPr>
        <w:t>Solution</w:t>
      </w:r>
      <w:r w:rsidRPr="000832EC">
        <w:rPr>
          <w:rFonts w:ascii="Arial" w:eastAsia="等线" w:hAnsi="Arial"/>
          <w:color w:val="auto"/>
          <w:sz w:val="32"/>
          <w:lang w:eastAsia="zh-CN"/>
        </w:rPr>
        <w:t xml:space="preserve"> #</w:t>
      </w:r>
      <w:r w:rsidR="00D00AB9">
        <w:rPr>
          <w:rFonts w:ascii="Arial" w:eastAsia="等线" w:hAnsi="Arial"/>
          <w:color w:val="auto"/>
          <w:sz w:val="32"/>
          <w:lang w:eastAsia="zh-CN"/>
        </w:rPr>
        <w:t>Y</w:t>
      </w:r>
      <w:r w:rsidRPr="000832EC">
        <w:rPr>
          <w:rFonts w:ascii="Arial" w:eastAsia="等线" w:hAnsi="Arial"/>
          <w:color w:val="auto"/>
          <w:sz w:val="32"/>
          <w:lang w:eastAsia="en-US"/>
        </w:rPr>
        <w:t xml:space="preserve">: </w:t>
      </w:r>
      <w:r w:rsidR="0030588A">
        <w:rPr>
          <w:rFonts w:ascii="Arial" w:eastAsia="等线" w:hAnsi="Arial"/>
          <w:color w:val="auto"/>
          <w:sz w:val="32"/>
          <w:lang w:eastAsia="en-US"/>
        </w:rPr>
        <w:t>M</w:t>
      </w:r>
      <w:r w:rsidR="00207CE3">
        <w:rPr>
          <w:rFonts w:ascii="Arial" w:eastAsia="等线" w:hAnsi="Arial"/>
          <w:color w:val="auto"/>
          <w:sz w:val="32"/>
          <w:lang w:eastAsia="en-US"/>
        </w:rPr>
        <w:t>obil</w:t>
      </w:r>
      <w:r w:rsidR="005A7D1E">
        <w:rPr>
          <w:rFonts w:ascii="Arial" w:eastAsia="等线" w:hAnsi="Arial"/>
          <w:color w:val="auto"/>
          <w:sz w:val="32"/>
          <w:lang w:eastAsia="en-US"/>
        </w:rPr>
        <w:t>ity</w:t>
      </w:r>
      <w:r w:rsidR="00207CE3">
        <w:rPr>
          <w:rFonts w:ascii="Arial" w:eastAsia="等线" w:hAnsi="Arial"/>
          <w:color w:val="auto"/>
          <w:sz w:val="32"/>
          <w:lang w:eastAsia="en-US"/>
        </w:rPr>
        <w:t xml:space="preserve"> procedure</w:t>
      </w:r>
      <w:bookmarkEnd w:id="16"/>
      <w:r w:rsidR="00550657">
        <w:rPr>
          <w:rFonts w:ascii="Arial" w:eastAsia="等线" w:hAnsi="Arial"/>
          <w:color w:val="auto"/>
          <w:sz w:val="32"/>
          <w:lang w:eastAsia="en-US"/>
        </w:rPr>
        <w:t>s</w:t>
      </w:r>
    </w:p>
    <w:p w14:paraId="5BC56F3C" w14:textId="422299F9" w:rsidR="000832EC" w:rsidRPr="000832EC" w:rsidRDefault="000832EC" w:rsidP="000832EC">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bookmarkStart w:id="17" w:name="_Toc97289437"/>
      <w:r w:rsidRPr="000832EC">
        <w:rPr>
          <w:rFonts w:ascii="Arial" w:eastAsia="等线" w:hAnsi="Arial"/>
          <w:color w:val="auto"/>
          <w:sz w:val="28"/>
          <w:lang w:eastAsia="ko-KR"/>
        </w:rPr>
        <w:t>6.</w:t>
      </w:r>
      <w:r w:rsidR="00D00AB9">
        <w:rPr>
          <w:rFonts w:ascii="Arial" w:eastAsia="等线" w:hAnsi="Arial"/>
          <w:color w:val="auto"/>
          <w:sz w:val="28"/>
          <w:lang w:eastAsia="ko-KR"/>
        </w:rPr>
        <w:t>Y</w:t>
      </w:r>
      <w:r w:rsidRPr="000832EC">
        <w:rPr>
          <w:rFonts w:ascii="Arial" w:eastAsia="等线" w:hAnsi="Arial"/>
          <w:color w:val="auto"/>
          <w:sz w:val="28"/>
          <w:lang w:eastAsia="ko-KR"/>
        </w:rPr>
        <w:t>.1</w:t>
      </w:r>
      <w:r w:rsidRPr="000832EC">
        <w:rPr>
          <w:rFonts w:ascii="Arial" w:eastAsia="等线" w:hAnsi="Arial"/>
          <w:color w:val="auto"/>
          <w:sz w:val="28"/>
          <w:lang w:eastAsia="ko-KR"/>
        </w:rPr>
        <w:tab/>
      </w:r>
      <w:bookmarkEnd w:id="17"/>
      <w:r w:rsidR="00A03288" w:rsidRPr="00A03288">
        <w:rPr>
          <w:rFonts w:ascii="Arial" w:eastAsia="等线" w:hAnsi="Arial"/>
          <w:color w:val="auto"/>
          <w:sz w:val="28"/>
          <w:lang w:eastAsia="ko-KR"/>
        </w:rPr>
        <w:t>General</w:t>
      </w:r>
    </w:p>
    <w:p w14:paraId="56454F39" w14:textId="47CA0536" w:rsidR="000832EC" w:rsidRPr="000832EC" w:rsidRDefault="000832EC" w:rsidP="000832EC">
      <w:pPr>
        <w:overflowPunct/>
        <w:autoSpaceDE/>
        <w:autoSpaceDN/>
        <w:adjustRightInd/>
        <w:textAlignment w:val="auto"/>
        <w:rPr>
          <w:rFonts w:eastAsia="等线"/>
          <w:color w:val="auto"/>
          <w:lang w:eastAsia="ko-KR"/>
        </w:rPr>
      </w:pPr>
      <w:r w:rsidRPr="000832EC">
        <w:rPr>
          <w:rFonts w:eastAsia="等线"/>
          <w:color w:val="auto"/>
          <w:lang w:eastAsia="ko-KR"/>
        </w:rPr>
        <w:t>This solution addresses Key Issue #</w:t>
      </w:r>
      <w:r w:rsidR="00207CE3">
        <w:rPr>
          <w:rFonts w:eastAsia="等线"/>
          <w:color w:val="auto"/>
          <w:lang w:eastAsia="ko-KR"/>
        </w:rPr>
        <w:t>2</w:t>
      </w:r>
      <w:r w:rsidR="00B42CF8">
        <w:rPr>
          <w:rFonts w:eastAsia="等线"/>
          <w:color w:val="auto"/>
          <w:lang w:eastAsia="ko-KR"/>
        </w:rPr>
        <w:t xml:space="preserve"> and Key Issue #3</w:t>
      </w:r>
      <w:r w:rsidR="00A157F6">
        <w:rPr>
          <w:rFonts w:eastAsia="等线"/>
          <w:color w:val="auto"/>
          <w:lang w:eastAsia="ko-KR"/>
        </w:rPr>
        <w:t xml:space="preserve"> for mobility</w:t>
      </w:r>
      <w:r w:rsidRPr="000832EC">
        <w:rPr>
          <w:rFonts w:eastAsia="等线"/>
          <w:color w:val="auto"/>
          <w:lang w:eastAsia="ko-KR"/>
        </w:rPr>
        <w:t>.</w:t>
      </w:r>
    </w:p>
    <w:p w14:paraId="7B1DD225" w14:textId="478682FD" w:rsidR="000D3EF5" w:rsidRDefault="000D3EF5" w:rsidP="000D3EF5">
      <w:pPr>
        <w:overflowPunct/>
        <w:autoSpaceDE/>
        <w:autoSpaceDN/>
        <w:adjustRightInd/>
        <w:textAlignment w:val="auto"/>
        <w:rPr>
          <w:ins w:id="18" w:author="vivo" w:date="2022-04-06T19:05:00Z"/>
          <w:rFonts w:eastAsia="等线"/>
          <w:color w:val="auto"/>
          <w:lang w:eastAsia="ko-KR"/>
        </w:rPr>
      </w:pPr>
      <w:bookmarkStart w:id="19" w:name="_Toc97289438"/>
      <w:ins w:id="20" w:author="vivo" w:date="2022-04-06T19:05:00Z">
        <w:r>
          <w:rPr>
            <w:rFonts w:eastAsia="等线"/>
            <w:color w:val="auto"/>
            <w:lang w:eastAsia="ko-KR"/>
          </w:rPr>
          <w:t xml:space="preserve">This solution assumes </w:t>
        </w:r>
      </w:ins>
      <w:ins w:id="21" w:author="vivo" w:date="2022-04-06T19:15:00Z">
        <w:r w:rsidR="00F50AD7">
          <w:rPr>
            <w:rFonts w:eastAsia="等线"/>
            <w:color w:val="auto"/>
            <w:lang w:eastAsia="ko-KR"/>
          </w:rPr>
          <w:t xml:space="preserve">that </w:t>
        </w:r>
      </w:ins>
      <w:ins w:id="22" w:author="vivo" w:date="2022-04-06T19:07:00Z">
        <w:r w:rsidR="008F732F">
          <w:rPr>
            <w:rFonts w:eastAsia="等线"/>
            <w:color w:val="auto"/>
            <w:lang w:eastAsia="ko-KR"/>
          </w:rPr>
          <w:t xml:space="preserve">the TACs allowed to be broadcasted by the Mobile Base Station Relay </w:t>
        </w:r>
      </w:ins>
      <w:ins w:id="23" w:author="vivo" w:date="2022-04-07T16:34:00Z">
        <w:r w:rsidR="00ED1D3D">
          <w:rPr>
            <w:rFonts w:eastAsia="等线"/>
            <w:color w:val="auto"/>
            <w:lang w:eastAsia="ko-KR"/>
          </w:rPr>
          <w:t xml:space="preserve">(MBSR) </w:t>
        </w:r>
      </w:ins>
      <w:ins w:id="24" w:author="vivo" w:date="2022-04-06T19:15:00Z">
        <w:r w:rsidR="00F50AD7">
          <w:rPr>
            <w:rFonts w:eastAsia="等线"/>
            <w:color w:val="auto"/>
            <w:lang w:eastAsia="ko-KR"/>
          </w:rPr>
          <w:t>are</w:t>
        </w:r>
      </w:ins>
      <w:ins w:id="25" w:author="vivo" w:date="2022-04-06T19:07:00Z">
        <w:r w:rsidR="008F732F">
          <w:rPr>
            <w:rFonts w:eastAsia="等线"/>
            <w:color w:val="auto"/>
            <w:lang w:eastAsia="ko-KR"/>
          </w:rPr>
          <w:t xml:space="preserve"> pre-configured, </w:t>
        </w:r>
      </w:ins>
      <w:ins w:id="26" w:author="vivo" w:date="2022-04-06T19:15:00Z">
        <w:r w:rsidR="00B23E50">
          <w:rPr>
            <w:rFonts w:eastAsia="等线"/>
            <w:color w:val="auto"/>
            <w:lang w:eastAsia="ko-KR"/>
          </w:rPr>
          <w:t>and</w:t>
        </w:r>
      </w:ins>
      <w:ins w:id="27" w:author="vivo" w:date="2022-04-06T19:07:00Z">
        <w:r w:rsidR="008F732F">
          <w:rPr>
            <w:rFonts w:eastAsia="等线"/>
            <w:color w:val="auto"/>
            <w:lang w:eastAsia="ko-KR"/>
          </w:rPr>
          <w:t xml:space="preserve"> the </w:t>
        </w:r>
        <w:proofErr w:type="spellStart"/>
        <w:r w:rsidR="008F732F">
          <w:rPr>
            <w:rFonts w:eastAsia="等线"/>
            <w:color w:val="auto"/>
            <w:lang w:eastAsia="ko-KR"/>
          </w:rPr>
          <w:t>gNB</w:t>
        </w:r>
        <w:proofErr w:type="spellEnd"/>
        <w:r w:rsidR="008F732F">
          <w:rPr>
            <w:rFonts w:eastAsia="等线"/>
            <w:color w:val="auto"/>
            <w:lang w:eastAsia="ko-KR"/>
          </w:rPr>
          <w:t>-CU is able to instruct the MBSR</w:t>
        </w:r>
      </w:ins>
      <w:ins w:id="28" w:author="vivo" w:date="2022-04-08T10:08:00Z">
        <w:r w:rsidR="00A61DD6">
          <w:rPr>
            <w:rFonts w:eastAsia="等线"/>
            <w:color w:val="auto"/>
            <w:lang w:eastAsia="ko-KR"/>
          </w:rPr>
          <w:t xml:space="preserve"> </w:t>
        </w:r>
      </w:ins>
      <w:ins w:id="29" w:author="vivo" w:date="2022-04-06T19:16:00Z">
        <w:r w:rsidR="00B23E50">
          <w:rPr>
            <w:rFonts w:eastAsia="等线"/>
            <w:color w:val="auto"/>
            <w:lang w:eastAsia="ko-KR"/>
          </w:rPr>
          <w:t>to broadcast</w:t>
        </w:r>
      </w:ins>
      <w:ins w:id="30" w:author="vivo" w:date="2022-04-06T19:18:00Z">
        <w:r w:rsidR="00B27247">
          <w:rPr>
            <w:rFonts w:eastAsia="等线"/>
            <w:color w:val="auto"/>
            <w:lang w:eastAsia="ko-KR"/>
          </w:rPr>
          <w:t xml:space="preserve"> one of them</w:t>
        </w:r>
      </w:ins>
      <w:ins w:id="31" w:author="vivo" w:date="2022-04-06T19:19:00Z">
        <w:r w:rsidR="00FC3255">
          <w:rPr>
            <w:rFonts w:eastAsia="等线"/>
            <w:color w:val="auto"/>
            <w:lang w:eastAsia="ko-KR"/>
          </w:rPr>
          <w:t>, which</w:t>
        </w:r>
      </w:ins>
      <w:ins w:id="32" w:author="vivo" w:date="2022-04-06T19:18:00Z">
        <w:r w:rsidR="00B27247">
          <w:rPr>
            <w:rFonts w:eastAsia="等线"/>
            <w:color w:val="auto"/>
            <w:lang w:eastAsia="ko-KR"/>
          </w:rPr>
          <w:t xml:space="preserve"> can be changed when the </w:t>
        </w:r>
        <w:proofErr w:type="spellStart"/>
        <w:r w:rsidR="00B27247">
          <w:rPr>
            <w:rFonts w:eastAsia="等线"/>
            <w:color w:val="auto"/>
            <w:lang w:eastAsia="ko-KR"/>
          </w:rPr>
          <w:t>gNB</w:t>
        </w:r>
        <w:proofErr w:type="spellEnd"/>
        <w:r w:rsidR="00B27247">
          <w:rPr>
            <w:rFonts w:eastAsia="等线"/>
            <w:color w:val="auto"/>
            <w:lang w:eastAsia="ko-KR"/>
          </w:rPr>
          <w:t xml:space="preserve">-CU changed or determined by the </w:t>
        </w:r>
        <w:proofErr w:type="spellStart"/>
        <w:r w:rsidR="00B27247">
          <w:rPr>
            <w:rFonts w:eastAsia="等线"/>
            <w:color w:val="auto"/>
            <w:lang w:eastAsia="ko-KR"/>
          </w:rPr>
          <w:t>gNB</w:t>
        </w:r>
        <w:proofErr w:type="spellEnd"/>
        <w:r w:rsidR="00B27247">
          <w:rPr>
            <w:rFonts w:eastAsia="等线"/>
            <w:color w:val="auto"/>
            <w:lang w:eastAsia="ko-KR"/>
          </w:rPr>
          <w:t>-CU</w:t>
        </w:r>
      </w:ins>
      <w:ins w:id="33" w:author="vivo" w:date="2022-04-06T19:07:00Z">
        <w:r w:rsidR="008F732F">
          <w:rPr>
            <w:rFonts w:eastAsia="等线"/>
            <w:color w:val="auto"/>
            <w:lang w:eastAsia="ko-KR"/>
          </w:rPr>
          <w:t>.</w:t>
        </w:r>
      </w:ins>
      <w:ins w:id="34" w:author="vivo" w:date="2022-04-06T19:05:00Z">
        <w:r>
          <w:rPr>
            <w:rFonts w:eastAsia="等线"/>
            <w:color w:val="auto"/>
            <w:lang w:eastAsia="ko-KR"/>
          </w:rPr>
          <w:t xml:space="preserve"> </w:t>
        </w:r>
      </w:ins>
      <w:ins w:id="35" w:author="vivo" w:date="2022-04-06T19:16:00Z">
        <w:r w:rsidR="00B23E50">
          <w:rPr>
            <w:rFonts w:eastAsia="等线"/>
            <w:color w:val="auto"/>
            <w:lang w:eastAsia="ko-KR"/>
          </w:rPr>
          <w:t>The pre-configuration</w:t>
        </w:r>
      </w:ins>
      <w:ins w:id="36" w:author="vivo" w:date="2022-04-06T19:19:00Z">
        <w:r w:rsidR="00101679">
          <w:rPr>
            <w:rFonts w:eastAsia="等线"/>
            <w:color w:val="auto"/>
            <w:lang w:eastAsia="ko-KR"/>
          </w:rPr>
          <w:t xml:space="preserve"> of TACs</w:t>
        </w:r>
      </w:ins>
      <w:ins w:id="37" w:author="vivo" w:date="2022-04-06T19:16:00Z">
        <w:r w:rsidR="00B23E50">
          <w:rPr>
            <w:rFonts w:eastAsia="等线"/>
            <w:color w:val="auto"/>
            <w:lang w:eastAsia="ko-KR"/>
          </w:rPr>
          <w:t xml:space="preserve"> for a MBSR</w:t>
        </w:r>
      </w:ins>
      <w:ins w:id="38" w:author="vivo" w:date="2022-04-07T16:53:00Z">
        <w:r w:rsidR="002C07CB">
          <w:rPr>
            <w:rFonts w:eastAsia="等线"/>
            <w:color w:val="auto"/>
            <w:lang w:eastAsia="ko-KR"/>
          </w:rPr>
          <w:t xml:space="preserve"> </w:t>
        </w:r>
      </w:ins>
      <w:ins w:id="39" w:author="vivo" w:date="2022-04-06T19:16:00Z">
        <w:r w:rsidR="00B23E50">
          <w:rPr>
            <w:rFonts w:eastAsia="等线"/>
            <w:color w:val="auto"/>
            <w:lang w:eastAsia="ko-KR"/>
          </w:rPr>
          <w:t>is able to be obtained by the AMF serving the UE</w:t>
        </w:r>
      </w:ins>
      <w:ins w:id="40" w:author="vivo" w:date="2022-04-06T19:19:00Z">
        <w:r w:rsidR="007258D3">
          <w:rPr>
            <w:rFonts w:eastAsia="等线"/>
            <w:color w:val="auto"/>
            <w:lang w:eastAsia="ko-KR"/>
          </w:rPr>
          <w:t xml:space="preserve"> if the UE camps on the MBSR</w:t>
        </w:r>
      </w:ins>
      <w:ins w:id="41" w:author="vivo" w:date="2022-04-06T19:16:00Z">
        <w:r w:rsidR="00B23E50">
          <w:rPr>
            <w:rFonts w:eastAsia="等线"/>
            <w:color w:val="auto"/>
            <w:lang w:eastAsia="ko-KR"/>
          </w:rPr>
          <w:t xml:space="preserve">, and </w:t>
        </w:r>
      </w:ins>
      <w:ins w:id="42" w:author="vivo" w:date="2022-04-06T19:19:00Z">
        <w:r w:rsidR="007258D3">
          <w:rPr>
            <w:rFonts w:eastAsia="等线"/>
            <w:color w:val="auto"/>
            <w:lang w:eastAsia="ko-KR"/>
          </w:rPr>
          <w:t xml:space="preserve">the </w:t>
        </w:r>
      </w:ins>
      <w:ins w:id="43" w:author="vivo" w:date="2022-04-06T19:16:00Z">
        <w:r w:rsidR="00B23E50">
          <w:rPr>
            <w:rFonts w:eastAsia="等线"/>
            <w:color w:val="auto"/>
            <w:lang w:eastAsia="ko-KR"/>
          </w:rPr>
          <w:t xml:space="preserve">Registration Area </w:t>
        </w:r>
      </w:ins>
      <w:ins w:id="44" w:author="vivo" w:date="2022-04-07T16:53:00Z">
        <w:r w:rsidR="009C19BB">
          <w:rPr>
            <w:rFonts w:eastAsia="等线"/>
            <w:color w:val="auto"/>
            <w:lang w:eastAsia="ko-KR"/>
          </w:rPr>
          <w:t xml:space="preserve">(RA) </w:t>
        </w:r>
      </w:ins>
      <w:ins w:id="45" w:author="vivo" w:date="2022-04-06T19:16:00Z">
        <w:r w:rsidR="00B23E50">
          <w:rPr>
            <w:rFonts w:eastAsia="等线"/>
            <w:color w:val="auto"/>
            <w:lang w:eastAsia="ko-KR"/>
          </w:rPr>
          <w:t>con</w:t>
        </w:r>
      </w:ins>
      <w:ins w:id="46" w:author="vivo" w:date="2022-04-06T19:17:00Z">
        <w:r w:rsidR="00B23E50">
          <w:rPr>
            <w:rFonts w:eastAsia="等线"/>
            <w:color w:val="auto"/>
            <w:lang w:eastAsia="ko-KR"/>
          </w:rPr>
          <w:t>figur</w:t>
        </w:r>
      </w:ins>
      <w:ins w:id="47" w:author="vivo" w:date="2022-04-06T19:19:00Z">
        <w:r w:rsidR="007258D3">
          <w:rPr>
            <w:rFonts w:eastAsia="等线"/>
            <w:color w:val="auto"/>
            <w:lang w:eastAsia="ko-KR"/>
          </w:rPr>
          <w:t>ed for the</w:t>
        </w:r>
      </w:ins>
      <w:ins w:id="48" w:author="vivo" w:date="2022-04-06T19:20:00Z">
        <w:r w:rsidR="007258D3">
          <w:rPr>
            <w:rFonts w:eastAsia="等线"/>
            <w:color w:val="auto"/>
            <w:lang w:eastAsia="ko-KR"/>
          </w:rPr>
          <w:t xml:space="preserve"> UE </w:t>
        </w:r>
      </w:ins>
      <w:ins w:id="49" w:author="vivo" w:date="2022-04-06T19:17:00Z">
        <w:r w:rsidR="00B23E50">
          <w:rPr>
            <w:rFonts w:eastAsia="等线"/>
            <w:color w:val="auto"/>
            <w:lang w:eastAsia="ko-KR"/>
          </w:rPr>
          <w:t>includes those TACs so that the UE will not perform mobility registration.</w:t>
        </w:r>
      </w:ins>
    </w:p>
    <w:p w14:paraId="6F1E7A0B" w14:textId="5DCD0DCD" w:rsidR="008507FB" w:rsidRDefault="008507FB" w:rsidP="008507FB">
      <w:pPr>
        <w:overflowPunct/>
        <w:autoSpaceDE/>
        <w:autoSpaceDN/>
        <w:adjustRightInd/>
        <w:textAlignment w:val="auto"/>
        <w:rPr>
          <w:ins w:id="50" w:author="vivo" w:date="2022-04-07T16:29:00Z"/>
          <w:rFonts w:eastAsia="等线"/>
          <w:color w:val="auto"/>
          <w:lang w:eastAsia="ko-KR"/>
        </w:rPr>
      </w:pPr>
      <w:ins w:id="51" w:author="vivo" w:date="2022-04-07T16:29:00Z">
        <w:r>
          <w:rPr>
            <w:rFonts w:eastAsia="等线"/>
            <w:color w:val="auto"/>
            <w:lang w:eastAsia="ko-KR"/>
          </w:rPr>
          <w:t xml:space="preserve">Following figure shows </w:t>
        </w:r>
      </w:ins>
      <w:ins w:id="52" w:author="vivo" w:date="2022-04-07T16:31:00Z">
        <w:r w:rsidR="005F0963">
          <w:rPr>
            <w:rFonts w:eastAsia="等线"/>
            <w:color w:val="auto"/>
            <w:lang w:eastAsia="ko-KR"/>
          </w:rPr>
          <w:t xml:space="preserve">an </w:t>
        </w:r>
      </w:ins>
      <w:ins w:id="53" w:author="vivo" w:date="2022-04-07T16:32:00Z">
        <w:r w:rsidR="005F0963">
          <w:rPr>
            <w:rFonts w:eastAsia="等线"/>
            <w:color w:val="auto"/>
            <w:lang w:eastAsia="ko-KR"/>
          </w:rPr>
          <w:t xml:space="preserve">example of </w:t>
        </w:r>
      </w:ins>
      <w:ins w:id="54" w:author="vivo" w:date="2022-04-07T16:29:00Z">
        <w:r>
          <w:rPr>
            <w:rFonts w:eastAsia="等线"/>
            <w:color w:val="auto"/>
            <w:lang w:eastAsia="ko-KR"/>
          </w:rPr>
          <w:t>moving scenario</w:t>
        </w:r>
      </w:ins>
      <w:ins w:id="55" w:author="vivo" w:date="2022-04-08T10:11:00Z">
        <w:r w:rsidR="00826220">
          <w:rPr>
            <w:rFonts w:eastAsia="等线"/>
            <w:color w:val="auto"/>
            <w:lang w:eastAsia="ko-KR"/>
          </w:rPr>
          <w:t>:</w:t>
        </w:r>
      </w:ins>
    </w:p>
    <w:p w14:paraId="19F44AA7" w14:textId="04C320F0" w:rsidR="00A82142" w:rsidRPr="000832EC" w:rsidRDefault="004A62F6" w:rsidP="00A82142">
      <w:pPr>
        <w:keepNext/>
        <w:keepLines/>
        <w:overflowPunct/>
        <w:autoSpaceDE/>
        <w:autoSpaceDN/>
        <w:adjustRightInd/>
        <w:spacing w:before="60"/>
        <w:jc w:val="center"/>
        <w:textAlignment w:val="auto"/>
        <w:rPr>
          <w:ins w:id="56" w:author="vivo" w:date="2022-04-07T16:15:00Z"/>
          <w:rFonts w:ascii="Arial" w:eastAsia="等线" w:hAnsi="Arial"/>
          <w:b/>
          <w:color w:val="auto"/>
          <w:lang w:eastAsia="en-US"/>
        </w:rPr>
      </w:pPr>
      <w:del w:id="57" w:author="vivo" w:date="2022-04-08T10:11:00Z">
        <w:r w:rsidDel="003D69FA">
          <w:fldChar w:fldCharType="begin"/>
        </w:r>
        <w:r w:rsidDel="003D69FA">
          <w:fldChar w:fldCharType="end"/>
        </w:r>
      </w:del>
      <w:ins w:id="58" w:author="vivo" w:date="2022-04-08T10:11:00Z">
        <w:r w:rsidR="00CD24C6">
          <w:object w:dxaOrig="7719" w:dyaOrig="3421" w14:anchorId="3EC832D7">
            <v:shape id="_x0000_i1026" type="#_x0000_t75" style="width:386pt;height:170.9pt" o:ole="">
              <v:imagedata r:id="rId13" o:title=""/>
            </v:shape>
            <o:OLEObject Type="Embed" ProgID="Visio.Drawing.15" ShapeID="_x0000_i1026" DrawAspect="Content" ObjectID="_1710926314" r:id="rId14"/>
          </w:object>
        </w:r>
      </w:ins>
    </w:p>
    <w:p w14:paraId="4BE098C6" w14:textId="6CAE9340" w:rsidR="00A82142" w:rsidRPr="000832EC" w:rsidRDefault="00A82142" w:rsidP="00A82142">
      <w:pPr>
        <w:keepLines/>
        <w:overflowPunct/>
        <w:autoSpaceDE/>
        <w:autoSpaceDN/>
        <w:adjustRightInd/>
        <w:spacing w:after="240"/>
        <w:jc w:val="center"/>
        <w:textAlignment w:val="auto"/>
        <w:rPr>
          <w:ins w:id="59" w:author="vivo" w:date="2022-04-07T16:15:00Z"/>
          <w:rFonts w:ascii="Arial" w:eastAsia="等线" w:hAnsi="Arial"/>
          <w:b/>
          <w:color w:val="auto"/>
          <w:lang w:eastAsia="en-US"/>
        </w:rPr>
      </w:pPr>
      <w:ins w:id="60" w:author="vivo" w:date="2022-04-07T16:15:00Z">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w:t>
        </w:r>
      </w:ins>
      <w:ins w:id="61" w:author="vivo" w:date="2022-04-07T16:28:00Z">
        <w:r>
          <w:rPr>
            <w:rFonts w:ascii="Arial" w:eastAsia="等线" w:hAnsi="Arial"/>
            <w:b/>
            <w:color w:val="auto"/>
            <w:lang w:eastAsia="en-US"/>
          </w:rPr>
          <w:t>1</w:t>
        </w:r>
      </w:ins>
      <w:ins w:id="62" w:author="vivo" w:date="2022-04-07T16:15:00Z">
        <w:r w:rsidRPr="000832EC">
          <w:rPr>
            <w:rFonts w:ascii="Arial" w:eastAsia="等线" w:hAnsi="Arial"/>
            <w:b/>
            <w:color w:val="auto"/>
            <w:lang w:eastAsia="en-US"/>
          </w:rPr>
          <w:t xml:space="preserve">-1: </w:t>
        </w:r>
      </w:ins>
      <w:ins w:id="63" w:author="vivo" w:date="2022-04-07T16:31:00Z">
        <w:r w:rsidR="005F0963">
          <w:rPr>
            <w:rFonts w:ascii="Arial" w:eastAsia="等线" w:hAnsi="Arial"/>
            <w:b/>
            <w:color w:val="auto"/>
            <w:lang w:eastAsia="en-US"/>
          </w:rPr>
          <w:t>Example of m</w:t>
        </w:r>
      </w:ins>
      <w:ins w:id="64" w:author="vivo" w:date="2022-04-07T16:28:00Z">
        <w:r>
          <w:rPr>
            <w:rFonts w:ascii="Arial" w:eastAsia="等线" w:hAnsi="Arial"/>
            <w:b/>
            <w:color w:val="auto"/>
            <w:lang w:eastAsia="en-US"/>
          </w:rPr>
          <w:t xml:space="preserve">oving </w:t>
        </w:r>
        <w:r w:rsidR="008507FB">
          <w:rPr>
            <w:rFonts w:ascii="Arial" w:eastAsia="等线" w:hAnsi="Arial"/>
            <w:b/>
            <w:color w:val="auto"/>
            <w:lang w:eastAsia="en-US"/>
          </w:rPr>
          <w:t>scenario</w:t>
        </w:r>
      </w:ins>
    </w:p>
    <w:p w14:paraId="7210E334" w14:textId="3F8B1478" w:rsidR="00826220" w:rsidRDefault="00826220" w:rsidP="00826220">
      <w:pPr>
        <w:overflowPunct/>
        <w:autoSpaceDE/>
        <w:autoSpaceDN/>
        <w:adjustRightInd/>
        <w:ind w:left="568" w:hanging="284"/>
        <w:textAlignment w:val="auto"/>
        <w:rPr>
          <w:ins w:id="65" w:author="vivo" w:date="2022-04-08T10:12:00Z"/>
          <w:rFonts w:eastAsia="等线"/>
          <w:color w:val="auto"/>
          <w:lang w:eastAsia="ko-KR"/>
        </w:rPr>
      </w:pPr>
      <w:ins w:id="66" w:author="vivo" w:date="2022-04-08T10:12:00Z">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sidR="004F0C57">
          <w:rPr>
            <w:rFonts w:eastAsia="等线"/>
            <w:color w:val="auto"/>
            <w:lang w:eastAsia="ko-KR"/>
          </w:rPr>
          <w:t>The UE first is serving by AMF1, the RA configured in UE does not include any TAC that is allowed to be broadcasted by any MBSR.</w:t>
        </w:r>
      </w:ins>
    </w:p>
    <w:p w14:paraId="1427425C" w14:textId="68A36A56" w:rsidR="004F0C57" w:rsidRDefault="004F0C57" w:rsidP="00826220">
      <w:pPr>
        <w:overflowPunct/>
        <w:autoSpaceDE/>
        <w:autoSpaceDN/>
        <w:adjustRightInd/>
        <w:ind w:left="568" w:hanging="284"/>
        <w:textAlignment w:val="auto"/>
        <w:rPr>
          <w:ins w:id="67" w:author="vivo" w:date="2022-04-08T10:14:00Z"/>
          <w:rFonts w:eastAsia="等线"/>
          <w:color w:val="auto"/>
          <w:lang w:eastAsia="ko-KR"/>
        </w:rPr>
      </w:pPr>
      <w:ins w:id="68" w:author="vivo" w:date="2022-04-08T10:12:00Z">
        <w:r>
          <w:rPr>
            <w:rFonts w:eastAsia="等线" w:hint="eastAsia"/>
            <w:color w:val="auto"/>
            <w:lang w:eastAsia="zh-CN"/>
          </w:rPr>
          <w:t>2</w:t>
        </w:r>
        <w:r>
          <w:rPr>
            <w:rFonts w:eastAsia="等线"/>
            <w:color w:val="auto"/>
            <w:lang w:eastAsia="zh-CN"/>
          </w:rPr>
          <w:t>.</w:t>
        </w:r>
        <w:r>
          <w:rPr>
            <w:rFonts w:eastAsia="等线"/>
            <w:color w:val="auto"/>
            <w:lang w:eastAsia="zh-CN"/>
          </w:rPr>
          <w:tab/>
        </w:r>
      </w:ins>
      <w:ins w:id="69" w:author="vivo" w:date="2022-04-08T10:13:00Z">
        <w:r w:rsidR="00606FBA">
          <w:rPr>
            <w:rFonts w:eastAsia="等线"/>
            <w:color w:val="auto"/>
            <w:lang w:eastAsia="ko-KR"/>
          </w:rPr>
          <w:t>The UE onboards a vehicle equipped with a MBSR, the MBSR</w:t>
        </w:r>
      </w:ins>
      <w:ins w:id="70" w:author="vivo" w:date="2022-04-08T10:36:00Z">
        <w:r w:rsidR="001A3184">
          <w:rPr>
            <w:rFonts w:eastAsia="等线"/>
            <w:color w:val="auto"/>
            <w:lang w:eastAsia="ko-KR"/>
          </w:rPr>
          <w:t xml:space="preserve"> </w:t>
        </w:r>
      </w:ins>
      <w:ins w:id="71" w:author="vivo" w:date="2022-04-08T10:13:00Z">
        <w:r w:rsidR="00606FBA">
          <w:rPr>
            <w:rFonts w:eastAsia="等线"/>
            <w:color w:val="auto"/>
            <w:lang w:eastAsia="ko-KR"/>
          </w:rPr>
          <w:t>is serving by AMF2</w:t>
        </w:r>
      </w:ins>
      <w:ins w:id="72" w:author="vivo" w:date="2022-04-08T10:37:00Z">
        <w:r w:rsidR="001A3184">
          <w:rPr>
            <w:rFonts w:eastAsia="等线"/>
            <w:color w:val="auto"/>
            <w:lang w:eastAsia="ko-KR"/>
          </w:rPr>
          <w:t>. The MBSR is pre-configured with allowed TAC list that includes TAC1, TAC2, and TAC3</w:t>
        </w:r>
      </w:ins>
      <w:ins w:id="73" w:author="vivo" w:date="2022-04-08T10:38:00Z">
        <w:r w:rsidR="00AF093C">
          <w:rPr>
            <w:rFonts w:eastAsia="等线"/>
            <w:color w:val="auto"/>
            <w:lang w:eastAsia="ko-KR"/>
          </w:rPr>
          <w:t>, which is not included in the current RA of the UE</w:t>
        </w:r>
      </w:ins>
      <w:ins w:id="74" w:author="vivo" w:date="2022-04-08T10:37:00Z">
        <w:r w:rsidR="001A3184">
          <w:rPr>
            <w:rFonts w:eastAsia="等线"/>
            <w:color w:val="auto"/>
            <w:lang w:eastAsia="ko-KR"/>
          </w:rPr>
          <w:t>, and the</w:t>
        </w:r>
      </w:ins>
      <w:ins w:id="75" w:author="vivo" w:date="2022-04-08T10:13:00Z">
        <w:r w:rsidR="00606FBA">
          <w:rPr>
            <w:rFonts w:eastAsia="等线"/>
            <w:color w:val="auto"/>
            <w:lang w:eastAsia="ko-KR"/>
          </w:rPr>
          <w:t xml:space="preserve"> </w:t>
        </w:r>
      </w:ins>
      <w:ins w:id="76" w:author="vivo" w:date="2022-04-08T10:37:00Z">
        <w:r w:rsidR="001A3184">
          <w:rPr>
            <w:rFonts w:eastAsia="等线"/>
            <w:color w:val="auto"/>
            <w:lang w:eastAsia="ko-KR"/>
          </w:rPr>
          <w:t xml:space="preserve">NG-RAN </w:t>
        </w:r>
      </w:ins>
      <w:ins w:id="77" w:author="vivo" w:date="2022-04-08T10:39:00Z">
        <w:r w:rsidR="00457A35">
          <w:rPr>
            <w:rFonts w:eastAsia="等线"/>
            <w:color w:val="auto"/>
            <w:lang w:eastAsia="ko-KR"/>
          </w:rPr>
          <w:t xml:space="preserve">selects </w:t>
        </w:r>
      </w:ins>
      <w:ins w:id="78" w:author="vivo" w:date="2022-04-08T10:40:00Z">
        <w:r w:rsidR="00457A35">
          <w:rPr>
            <w:rFonts w:eastAsia="等线"/>
            <w:color w:val="auto"/>
            <w:lang w:eastAsia="ko-KR"/>
          </w:rPr>
          <w:t xml:space="preserve">TAC1 for </w:t>
        </w:r>
      </w:ins>
      <w:ins w:id="79" w:author="vivo" w:date="2022-04-08T10:37:00Z">
        <w:r w:rsidR="001A3184">
          <w:rPr>
            <w:rFonts w:eastAsia="等线"/>
            <w:color w:val="auto"/>
            <w:lang w:eastAsia="ko-KR"/>
          </w:rPr>
          <w:t>the MBSR to</w:t>
        </w:r>
      </w:ins>
      <w:ins w:id="80" w:author="vivo" w:date="2022-04-08T10:13:00Z">
        <w:r w:rsidR="00606FBA">
          <w:rPr>
            <w:rFonts w:eastAsia="等线"/>
            <w:color w:val="auto"/>
            <w:lang w:eastAsia="ko-KR"/>
          </w:rPr>
          <w:t xml:space="preserve"> broadcast. The UE performs mobility registration via the MBSR</w:t>
        </w:r>
      </w:ins>
      <w:ins w:id="81" w:author="vivo" w:date="2022-04-08T10:38:00Z">
        <w:r w:rsidR="00427FD3">
          <w:rPr>
            <w:rFonts w:eastAsia="等线"/>
            <w:color w:val="auto"/>
            <w:lang w:eastAsia="ko-KR"/>
          </w:rPr>
          <w:t xml:space="preserve"> due to RA change</w:t>
        </w:r>
      </w:ins>
      <w:ins w:id="82" w:author="vivo" w:date="2022-04-08T10:13:00Z">
        <w:r w:rsidR="00606FBA">
          <w:rPr>
            <w:rFonts w:eastAsia="等线"/>
            <w:color w:val="auto"/>
            <w:lang w:eastAsia="ko-KR"/>
          </w:rPr>
          <w:t>, the AMF1 provides new RA to the UE, which includes TAC1</w:t>
        </w:r>
      </w:ins>
      <w:ins w:id="83" w:author="vivo" w:date="2022-04-08T10:14:00Z">
        <w:r w:rsidR="002B565F">
          <w:rPr>
            <w:rFonts w:eastAsia="等线"/>
            <w:color w:val="auto"/>
            <w:lang w:eastAsia="ko-KR"/>
          </w:rPr>
          <w:t>, TAC2,</w:t>
        </w:r>
      </w:ins>
      <w:ins w:id="84" w:author="vivo" w:date="2022-04-08T10:13:00Z">
        <w:r w:rsidR="00606FBA">
          <w:rPr>
            <w:rFonts w:eastAsia="等线"/>
            <w:color w:val="auto"/>
            <w:lang w:eastAsia="ko-KR"/>
          </w:rPr>
          <w:t xml:space="preserve"> and TAC</w:t>
        </w:r>
      </w:ins>
      <w:ins w:id="85" w:author="vivo" w:date="2022-04-08T10:14:00Z">
        <w:r w:rsidR="002B565F">
          <w:rPr>
            <w:rFonts w:eastAsia="等线"/>
            <w:color w:val="auto"/>
            <w:lang w:eastAsia="ko-KR"/>
          </w:rPr>
          <w:t>3</w:t>
        </w:r>
      </w:ins>
      <w:ins w:id="86" w:author="vivo" w:date="2022-04-08T10:16:00Z">
        <w:r w:rsidR="00BD17B1">
          <w:rPr>
            <w:rFonts w:eastAsia="等线"/>
            <w:color w:val="auto"/>
            <w:lang w:eastAsia="ko-KR"/>
          </w:rPr>
          <w:t>, so the UE will not perform mobility registration again until the UE leaves the MBSR</w:t>
        </w:r>
      </w:ins>
      <w:ins w:id="87" w:author="vivo" w:date="2022-04-08T10:13:00Z">
        <w:r w:rsidR="00606FBA">
          <w:rPr>
            <w:rFonts w:eastAsia="等线"/>
            <w:color w:val="auto"/>
            <w:lang w:eastAsia="ko-KR"/>
          </w:rPr>
          <w:t>.</w:t>
        </w:r>
      </w:ins>
    </w:p>
    <w:p w14:paraId="2DBC014E" w14:textId="7A4323EE" w:rsidR="000E01AF" w:rsidRDefault="000E01AF" w:rsidP="00826220">
      <w:pPr>
        <w:overflowPunct/>
        <w:autoSpaceDE/>
        <w:autoSpaceDN/>
        <w:adjustRightInd/>
        <w:ind w:left="568" w:hanging="284"/>
        <w:textAlignment w:val="auto"/>
        <w:rPr>
          <w:ins w:id="88" w:author="vivo" w:date="2022-04-08T10:26:00Z"/>
          <w:rFonts w:eastAsia="等线"/>
          <w:color w:val="auto"/>
          <w:lang w:eastAsia="ko-KR"/>
        </w:rPr>
      </w:pPr>
      <w:ins w:id="89" w:author="vivo" w:date="2022-04-08T10:14:00Z">
        <w:r>
          <w:rPr>
            <w:rFonts w:eastAsia="等线"/>
            <w:color w:val="auto"/>
            <w:lang w:eastAsia="zh-CN"/>
          </w:rPr>
          <w:t>3.</w:t>
        </w:r>
        <w:r>
          <w:rPr>
            <w:rFonts w:eastAsia="等线"/>
            <w:color w:val="auto"/>
            <w:lang w:eastAsia="zh-CN"/>
          </w:rPr>
          <w:tab/>
        </w:r>
        <w:r>
          <w:rPr>
            <w:rFonts w:eastAsia="等线"/>
            <w:color w:val="auto"/>
            <w:lang w:eastAsia="ko-KR"/>
          </w:rPr>
          <w:t xml:space="preserve">The </w:t>
        </w:r>
      </w:ins>
      <w:ins w:id="90" w:author="vivo" w:date="2022-04-08T10:24:00Z">
        <w:r w:rsidR="00844874">
          <w:rPr>
            <w:rFonts w:eastAsia="等线"/>
            <w:color w:val="auto"/>
            <w:lang w:eastAsia="ko-KR"/>
          </w:rPr>
          <w:t>MBSR</w:t>
        </w:r>
      </w:ins>
      <w:ins w:id="91" w:author="vivo" w:date="2022-04-08T10:14:00Z">
        <w:r>
          <w:rPr>
            <w:rFonts w:eastAsia="等线"/>
            <w:color w:val="auto"/>
            <w:lang w:eastAsia="ko-KR"/>
          </w:rPr>
          <w:t xml:space="preserve"> moves </w:t>
        </w:r>
      </w:ins>
      <w:ins w:id="92" w:author="vivo" w:date="2022-04-08T10:24:00Z">
        <w:r w:rsidR="00844874">
          <w:rPr>
            <w:rFonts w:eastAsia="等线"/>
            <w:color w:val="auto"/>
            <w:lang w:eastAsia="ko-KR"/>
          </w:rPr>
          <w:t xml:space="preserve">together with the UE, </w:t>
        </w:r>
      </w:ins>
      <w:ins w:id="93" w:author="vivo" w:date="2022-04-08T10:14:00Z">
        <w:r>
          <w:rPr>
            <w:rFonts w:eastAsia="等线"/>
            <w:color w:val="auto"/>
            <w:lang w:eastAsia="ko-KR"/>
          </w:rPr>
          <w:t>the MBSR</w:t>
        </w:r>
      </w:ins>
      <w:ins w:id="94" w:author="vivo" w:date="2022-04-08T10:15:00Z">
        <w:r w:rsidR="00BD17B1">
          <w:rPr>
            <w:rFonts w:eastAsia="等线"/>
            <w:color w:val="auto"/>
            <w:lang w:eastAsia="ko-KR"/>
          </w:rPr>
          <w:t xml:space="preserve"> performs mobility registration</w:t>
        </w:r>
      </w:ins>
      <w:ins w:id="95" w:author="vivo" w:date="2022-04-08T10:35:00Z">
        <w:r w:rsidR="00173DFE">
          <w:rPr>
            <w:rFonts w:eastAsia="等线"/>
            <w:color w:val="auto"/>
            <w:lang w:eastAsia="ko-KR"/>
          </w:rPr>
          <w:t xml:space="preserve"> and</w:t>
        </w:r>
        <w:r w:rsidR="00FD1033">
          <w:rPr>
            <w:rFonts w:eastAsia="等线"/>
            <w:color w:val="auto"/>
            <w:lang w:eastAsia="ko-KR"/>
          </w:rPr>
          <w:t xml:space="preserve"> is instructed to broadcast TAC</w:t>
        </w:r>
        <w:r w:rsidR="00A6585F">
          <w:rPr>
            <w:rFonts w:eastAsia="等线"/>
            <w:color w:val="auto"/>
            <w:lang w:eastAsia="ko-KR"/>
          </w:rPr>
          <w:t>2</w:t>
        </w:r>
      </w:ins>
      <w:ins w:id="96" w:author="vivo" w:date="2022-04-08T10:39:00Z">
        <w:r w:rsidR="008D2552">
          <w:rPr>
            <w:rFonts w:eastAsia="等线"/>
            <w:color w:val="auto"/>
            <w:lang w:eastAsia="ko-KR"/>
          </w:rPr>
          <w:t>.</w:t>
        </w:r>
      </w:ins>
      <w:ins w:id="97" w:author="vivo" w:date="2022-04-08T10:17:00Z">
        <w:r w:rsidR="00213AB3">
          <w:rPr>
            <w:rFonts w:eastAsia="等线"/>
            <w:color w:val="auto"/>
            <w:lang w:eastAsia="ko-KR"/>
          </w:rPr>
          <w:t xml:space="preserve"> The serving NG-RAN does not have</w:t>
        </w:r>
      </w:ins>
      <w:ins w:id="98" w:author="vivo" w:date="2022-04-08T10:18:00Z">
        <w:r w:rsidR="00213AB3">
          <w:rPr>
            <w:rFonts w:eastAsia="等线"/>
            <w:color w:val="auto"/>
            <w:lang w:eastAsia="ko-KR"/>
          </w:rPr>
          <w:t xml:space="preserve"> connection with the AMF1, so the </w:t>
        </w:r>
      </w:ins>
      <w:ins w:id="99" w:author="vivo" w:date="2022-04-08T10:24:00Z">
        <w:r w:rsidR="0088070C">
          <w:rPr>
            <w:rFonts w:eastAsia="等线"/>
            <w:color w:val="auto"/>
            <w:lang w:eastAsia="ko-KR"/>
          </w:rPr>
          <w:t>serv</w:t>
        </w:r>
      </w:ins>
      <w:ins w:id="100" w:author="vivo" w:date="2022-04-08T10:25:00Z">
        <w:r w:rsidR="0088070C">
          <w:rPr>
            <w:rFonts w:eastAsia="等线"/>
            <w:color w:val="auto"/>
            <w:lang w:eastAsia="ko-KR"/>
          </w:rPr>
          <w:t>ing NG-RAN determines to change serving AMF for the UE to AMF3</w:t>
        </w:r>
        <w:r w:rsidR="00A01A7F">
          <w:rPr>
            <w:rFonts w:eastAsia="等线"/>
            <w:color w:val="auto"/>
            <w:lang w:eastAsia="ko-KR"/>
          </w:rPr>
          <w:t>, the AMF3 requests UE Context transfer from AMF1</w:t>
        </w:r>
      </w:ins>
      <w:ins w:id="101" w:author="vivo" w:date="2022-04-08T10:14:00Z">
        <w:r>
          <w:rPr>
            <w:rFonts w:eastAsia="等线"/>
            <w:color w:val="auto"/>
            <w:lang w:eastAsia="ko-KR"/>
          </w:rPr>
          <w:t>.</w:t>
        </w:r>
      </w:ins>
      <w:ins w:id="102" w:author="vivo" w:date="2022-04-08T10:25:00Z">
        <w:r w:rsidR="00EC7D02">
          <w:rPr>
            <w:rFonts w:eastAsia="等线"/>
            <w:color w:val="auto"/>
            <w:lang w:eastAsia="ko-KR"/>
          </w:rPr>
          <w:t xml:space="preserve"> After the UE </w:t>
        </w:r>
      </w:ins>
      <w:ins w:id="103" w:author="vivo" w:date="2022-04-08T10:26:00Z">
        <w:r w:rsidR="00EC7D02">
          <w:rPr>
            <w:rFonts w:eastAsia="等线"/>
            <w:color w:val="auto"/>
            <w:lang w:eastAsia="ko-KR"/>
          </w:rPr>
          <w:t>Context transfer, the NG-RAN is able to sends message to the AMF3 for the UE.</w:t>
        </w:r>
      </w:ins>
    </w:p>
    <w:p w14:paraId="65393C9C" w14:textId="01BCF092" w:rsidR="00106692" w:rsidRDefault="00106692" w:rsidP="00826220">
      <w:pPr>
        <w:overflowPunct/>
        <w:autoSpaceDE/>
        <w:autoSpaceDN/>
        <w:adjustRightInd/>
        <w:ind w:left="568" w:hanging="284"/>
        <w:textAlignment w:val="auto"/>
        <w:rPr>
          <w:ins w:id="104" w:author="vivo" w:date="2022-04-08T10:42:00Z"/>
          <w:rFonts w:eastAsia="等线"/>
          <w:color w:val="auto"/>
          <w:lang w:eastAsia="ko-KR"/>
        </w:rPr>
      </w:pPr>
      <w:ins w:id="105" w:author="vivo" w:date="2022-04-08T10:26:00Z">
        <w:r>
          <w:rPr>
            <w:rFonts w:eastAsia="等线" w:hint="eastAsia"/>
            <w:color w:val="auto"/>
            <w:lang w:eastAsia="zh-CN"/>
          </w:rPr>
          <w:t>4</w:t>
        </w:r>
        <w:r>
          <w:rPr>
            <w:rFonts w:eastAsia="等线"/>
            <w:color w:val="auto"/>
            <w:lang w:eastAsia="zh-CN"/>
          </w:rPr>
          <w:t>.</w:t>
        </w:r>
        <w:r>
          <w:rPr>
            <w:rFonts w:eastAsia="等线"/>
            <w:color w:val="auto"/>
            <w:lang w:eastAsia="zh-CN"/>
          </w:rPr>
          <w:tab/>
        </w:r>
        <w:r>
          <w:rPr>
            <w:rFonts w:eastAsia="等线"/>
            <w:color w:val="auto"/>
            <w:lang w:eastAsia="ko-KR"/>
          </w:rPr>
          <w:t>The MBSR</w:t>
        </w:r>
      </w:ins>
      <w:ins w:id="106" w:author="vivo" w:date="2022-04-08T10:27:00Z">
        <w:r w:rsidR="00AA0B42">
          <w:rPr>
            <w:rFonts w:eastAsia="等线"/>
            <w:color w:val="auto"/>
            <w:lang w:eastAsia="ko-KR"/>
          </w:rPr>
          <w:t xml:space="preserve"> continues to move and performs mobility registration</w:t>
        </w:r>
      </w:ins>
      <w:ins w:id="107" w:author="vivo" w:date="2022-04-08T10:26:00Z">
        <w:r>
          <w:rPr>
            <w:rFonts w:eastAsia="等线"/>
            <w:color w:val="auto"/>
            <w:lang w:eastAsia="ko-KR"/>
          </w:rPr>
          <w:t xml:space="preserve">, </w:t>
        </w:r>
      </w:ins>
      <w:ins w:id="108" w:author="vivo" w:date="2022-04-08T10:40:00Z">
        <w:r w:rsidR="001743CB">
          <w:rPr>
            <w:rFonts w:eastAsia="等线"/>
            <w:color w:val="auto"/>
            <w:lang w:eastAsia="ko-KR"/>
          </w:rPr>
          <w:t xml:space="preserve">and </w:t>
        </w:r>
      </w:ins>
      <w:ins w:id="109" w:author="vivo" w:date="2022-04-08T10:26:00Z">
        <w:r>
          <w:rPr>
            <w:rFonts w:eastAsia="等线"/>
            <w:color w:val="auto"/>
            <w:lang w:eastAsia="ko-KR"/>
          </w:rPr>
          <w:t xml:space="preserve">the serving AMF </w:t>
        </w:r>
      </w:ins>
      <w:ins w:id="110" w:author="vivo" w:date="2022-04-08T10:40:00Z">
        <w:r w:rsidR="001743CB">
          <w:rPr>
            <w:rFonts w:eastAsia="等线"/>
            <w:color w:val="auto"/>
            <w:lang w:eastAsia="ko-KR"/>
          </w:rPr>
          <w:t xml:space="preserve">for the MBSR is changed </w:t>
        </w:r>
      </w:ins>
      <w:ins w:id="111" w:author="vivo" w:date="2022-04-08T10:26:00Z">
        <w:r>
          <w:rPr>
            <w:rFonts w:eastAsia="等线"/>
            <w:color w:val="auto"/>
            <w:lang w:eastAsia="ko-KR"/>
          </w:rPr>
          <w:t>to AMF</w:t>
        </w:r>
      </w:ins>
      <w:ins w:id="112" w:author="vivo" w:date="2022-04-08T10:34:00Z">
        <w:r w:rsidR="004672ED">
          <w:rPr>
            <w:rFonts w:eastAsia="等线"/>
            <w:color w:val="auto"/>
            <w:lang w:eastAsia="ko-KR"/>
          </w:rPr>
          <w:t>4</w:t>
        </w:r>
      </w:ins>
      <w:ins w:id="113" w:author="vivo" w:date="2022-04-08T10:40:00Z">
        <w:r w:rsidR="001743CB">
          <w:rPr>
            <w:rFonts w:eastAsia="等线"/>
            <w:color w:val="auto"/>
            <w:lang w:eastAsia="ko-KR"/>
          </w:rPr>
          <w:t>.</w:t>
        </w:r>
      </w:ins>
      <w:ins w:id="114" w:author="vivo" w:date="2022-04-08T10:26:00Z">
        <w:r>
          <w:rPr>
            <w:rFonts w:eastAsia="等线"/>
            <w:color w:val="auto"/>
            <w:lang w:eastAsia="ko-KR"/>
          </w:rPr>
          <w:t xml:space="preserve"> </w:t>
        </w:r>
      </w:ins>
      <w:ins w:id="115" w:author="vivo" w:date="2022-04-08T10:40:00Z">
        <w:r w:rsidR="001743CB">
          <w:rPr>
            <w:rFonts w:eastAsia="等线"/>
            <w:color w:val="auto"/>
            <w:lang w:eastAsia="ko-KR"/>
          </w:rPr>
          <w:t>T</w:t>
        </w:r>
      </w:ins>
      <w:ins w:id="116" w:author="vivo" w:date="2022-04-08T10:26:00Z">
        <w:r>
          <w:rPr>
            <w:rFonts w:eastAsia="等线"/>
            <w:color w:val="auto"/>
            <w:lang w:eastAsia="ko-KR"/>
          </w:rPr>
          <w:t xml:space="preserve">he </w:t>
        </w:r>
      </w:ins>
      <w:ins w:id="117" w:author="vivo" w:date="2022-04-08T10:41:00Z">
        <w:r w:rsidR="001743CB">
          <w:rPr>
            <w:rFonts w:eastAsia="等线"/>
            <w:color w:val="auto"/>
            <w:lang w:eastAsia="ko-KR"/>
          </w:rPr>
          <w:t xml:space="preserve">NG-RAN selects TAC3 for the </w:t>
        </w:r>
      </w:ins>
      <w:ins w:id="118" w:author="vivo" w:date="2022-04-08T10:26:00Z">
        <w:r>
          <w:rPr>
            <w:rFonts w:eastAsia="等线"/>
            <w:color w:val="auto"/>
            <w:lang w:eastAsia="ko-KR"/>
          </w:rPr>
          <w:t>MBSR to broadcast</w:t>
        </w:r>
      </w:ins>
      <w:ins w:id="119" w:author="vivo" w:date="2022-04-08T10:41:00Z">
        <w:r w:rsidR="002F285F">
          <w:rPr>
            <w:rFonts w:eastAsia="等线"/>
            <w:color w:val="auto"/>
            <w:lang w:eastAsia="ko-KR"/>
          </w:rPr>
          <w:t xml:space="preserve"> (</w:t>
        </w:r>
      </w:ins>
      <w:ins w:id="120" w:author="vivo" w:date="2022-04-08T10:42:00Z">
        <w:r w:rsidR="00015E0B">
          <w:rPr>
            <w:rFonts w:eastAsia="等线"/>
            <w:color w:val="auto"/>
            <w:lang w:eastAsia="ko-KR"/>
          </w:rPr>
          <w:t xml:space="preserve">the NG-RAN </w:t>
        </w:r>
        <w:r w:rsidR="00092EA4">
          <w:rPr>
            <w:rFonts w:eastAsia="等线"/>
            <w:color w:val="auto"/>
            <w:lang w:eastAsia="ko-KR"/>
          </w:rPr>
          <w:t xml:space="preserve">may also select </w:t>
        </w:r>
      </w:ins>
      <w:ins w:id="121" w:author="vivo" w:date="2022-04-08T10:41:00Z">
        <w:r w:rsidR="002F285F">
          <w:rPr>
            <w:rFonts w:eastAsia="等线"/>
            <w:color w:val="auto"/>
            <w:lang w:eastAsia="ko-KR"/>
          </w:rPr>
          <w:t>TAC1 or TAC2)</w:t>
        </w:r>
      </w:ins>
      <w:ins w:id="122" w:author="vivo" w:date="2022-04-08T10:26:00Z">
        <w:r>
          <w:rPr>
            <w:rFonts w:eastAsia="等线"/>
            <w:color w:val="auto"/>
            <w:lang w:eastAsia="ko-KR"/>
          </w:rPr>
          <w:t>.</w:t>
        </w:r>
      </w:ins>
    </w:p>
    <w:p w14:paraId="4865C9D6" w14:textId="6C13AF6C" w:rsidR="002E06A5" w:rsidRPr="000E01AF" w:rsidRDefault="002E06A5" w:rsidP="00826220">
      <w:pPr>
        <w:overflowPunct/>
        <w:autoSpaceDE/>
        <w:autoSpaceDN/>
        <w:adjustRightInd/>
        <w:ind w:left="568" w:hanging="284"/>
        <w:textAlignment w:val="auto"/>
        <w:rPr>
          <w:ins w:id="123" w:author="vivo" w:date="2022-04-08T10:12:00Z"/>
          <w:rFonts w:eastAsia="等线"/>
          <w:color w:val="auto"/>
          <w:lang w:eastAsia="zh-CN"/>
        </w:rPr>
      </w:pPr>
      <w:ins w:id="124" w:author="vivo" w:date="2022-04-08T10:42:00Z">
        <w:r>
          <w:rPr>
            <w:rFonts w:eastAsia="等线" w:hint="eastAsia"/>
            <w:color w:val="auto"/>
            <w:lang w:eastAsia="zh-CN"/>
          </w:rPr>
          <w:lastRenderedPageBreak/>
          <w:t>5</w:t>
        </w:r>
        <w:r>
          <w:rPr>
            <w:rFonts w:eastAsia="等线"/>
            <w:color w:val="auto"/>
            <w:lang w:eastAsia="zh-CN"/>
          </w:rPr>
          <w:t>.</w:t>
        </w:r>
        <w:r>
          <w:rPr>
            <w:rFonts w:eastAsia="等线"/>
            <w:color w:val="auto"/>
            <w:lang w:eastAsia="zh-CN"/>
          </w:rPr>
          <w:tab/>
        </w:r>
        <w:r>
          <w:rPr>
            <w:rFonts w:eastAsia="等线"/>
            <w:color w:val="auto"/>
            <w:lang w:eastAsia="ko-KR"/>
          </w:rPr>
          <w:t>The UE gets off the vehicle, camps on macro cell, and the TAC broadcasted by the cell is not in the current RA of the UE, so the UE performs mobility registration, which changes the serving AMF to AMF</w:t>
        </w:r>
      </w:ins>
      <w:ins w:id="125" w:author="vivo" w:date="2022-04-08T10:43:00Z">
        <w:r w:rsidR="00CF3710">
          <w:rPr>
            <w:rFonts w:eastAsia="等线"/>
            <w:color w:val="auto"/>
            <w:lang w:eastAsia="ko-KR"/>
          </w:rPr>
          <w:t>5</w:t>
        </w:r>
        <w:r w:rsidR="006C0A38">
          <w:rPr>
            <w:rFonts w:eastAsia="等线"/>
            <w:color w:val="auto"/>
            <w:lang w:eastAsia="ko-KR"/>
          </w:rPr>
          <w:t>.</w:t>
        </w:r>
      </w:ins>
    </w:p>
    <w:p w14:paraId="3BFD33DF" w14:textId="5B7C37A0" w:rsidR="000832EC" w:rsidRPr="000832EC" w:rsidRDefault="000832EC" w:rsidP="000832E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0832EC">
        <w:rPr>
          <w:rFonts w:ascii="Arial" w:eastAsia="等线" w:hAnsi="Arial"/>
          <w:color w:val="auto"/>
          <w:sz w:val="28"/>
          <w:lang w:eastAsia="en-US"/>
        </w:rPr>
        <w:t>6.</w:t>
      </w:r>
      <w:r w:rsidR="008D5C7F">
        <w:rPr>
          <w:rFonts w:ascii="Arial" w:eastAsia="等线" w:hAnsi="Arial"/>
          <w:color w:val="auto"/>
          <w:sz w:val="28"/>
          <w:lang w:eastAsia="en-US"/>
        </w:rPr>
        <w:t>Y</w:t>
      </w:r>
      <w:r w:rsidRPr="000832EC">
        <w:rPr>
          <w:rFonts w:ascii="Arial" w:eastAsia="等线" w:hAnsi="Arial"/>
          <w:color w:val="auto"/>
          <w:sz w:val="28"/>
          <w:lang w:eastAsia="en-US"/>
        </w:rPr>
        <w:t>.2</w:t>
      </w:r>
      <w:r w:rsidRPr="000832EC">
        <w:rPr>
          <w:rFonts w:ascii="Arial" w:eastAsia="等线" w:hAnsi="Arial"/>
          <w:color w:val="auto"/>
          <w:sz w:val="28"/>
          <w:lang w:eastAsia="en-US"/>
        </w:rPr>
        <w:tab/>
        <w:t>Functional description</w:t>
      </w:r>
      <w:bookmarkEnd w:id="19"/>
      <w:r w:rsidR="00A52E18">
        <w:rPr>
          <w:rFonts w:ascii="Arial" w:eastAsia="等线" w:hAnsi="Arial"/>
          <w:color w:val="auto"/>
          <w:sz w:val="28"/>
          <w:lang w:eastAsia="en-US"/>
        </w:rPr>
        <w:t>s</w:t>
      </w:r>
    </w:p>
    <w:p w14:paraId="00478925" w14:textId="243A5CA9" w:rsidR="00F25EE4" w:rsidRDefault="00F25EE4" w:rsidP="00F25EE4">
      <w:pPr>
        <w:overflowPunct/>
        <w:autoSpaceDE/>
        <w:autoSpaceDN/>
        <w:adjustRightInd/>
        <w:textAlignment w:val="auto"/>
        <w:rPr>
          <w:rFonts w:eastAsia="等线"/>
          <w:color w:val="auto"/>
          <w:lang w:eastAsia="ko-KR"/>
        </w:rPr>
      </w:pPr>
      <w:r>
        <w:rPr>
          <w:rFonts w:eastAsia="等线"/>
          <w:color w:val="auto"/>
          <w:lang w:eastAsia="ko-KR"/>
        </w:rPr>
        <w:t xml:space="preserve">The following figure shows the data model for the </w:t>
      </w:r>
      <w:r w:rsidR="00290CA3">
        <w:rPr>
          <w:rFonts w:eastAsia="等线"/>
          <w:color w:val="auto"/>
          <w:lang w:eastAsia="ko-KR"/>
        </w:rPr>
        <w:t>mobility management:</w:t>
      </w:r>
    </w:p>
    <w:bookmarkStart w:id="126" w:name="_Toc97289439"/>
    <w:p w14:paraId="03956E8A" w14:textId="7A2F1F84" w:rsidR="00A17023" w:rsidRPr="000832EC" w:rsidDel="00435F28" w:rsidRDefault="00BE4049" w:rsidP="00A17023">
      <w:pPr>
        <w:keepNext/>
        <w:keepLines/>
        <w:overflowPunct/>
        <w:autoSpaceDE/>
        <w:autoSpaceDN/>
        <w:adjustRightInd/>
        <w:spacing w:before="60"/>
        <w:jc w:val="center"/>
        <w:textAlignment w:val="auto"/>
        <w:rPr>
          <w:del w:id="127" w:author="vivo" w:date="2022-04-08T10:46:00Z"/>
          <w:rFonts w:ascii="Arial" w:eastAsia="等线" w:hAnsi="Arial"/>
          <w:b/>
          <w:color w:val="auto"/>
          <w:lang w:eastAsia="en-US"/>
        </w:rPr>
      </w:pPr>
      <w:del w:id="128" w:author="vivo" w:date="2022-04-08T10:46:00Z">
        <w:r w:rsidDel="00435F28">
          <w:object w:dxaOrig="8994" w:dyaOrig="6781" w14:anchorId="203EBD4D">
            <v:shape id="_x0000_i1027" type="#_x0000_t75" style="width:381.3pt;height:287.35pt" o:ole="">
              <v:imagedata r:id="rId15" o:title=""/>
            </v:shape>
            <o:OLEObject Type="Embed" ProgID="Visio.Drawing.15" ShapeID="_x0000_i1027" DrawAspect="Content" ObjectID="_1710926315" r:id="rId16"/>
          </w:object>
        </w:r>
      </w:del>
    </w:p>
    <w:p w14:paraId="262A5ADA" w14:textId="4536D0E8" w:rsidR="00435F28" w:rsidRPr="000832EC" w:rsidRDefault="00435F28" w:rsidP="00435F28">
      <w:pPr>
        <w:keepNext/>
        <w:keepLines/>
        <w:overflowPunct/>
        <w:autoSpaceDE/>
        <w:autoSpaceDN/>
        <w:adjustRightInd/>
        <w:spacing w:before="60"/>
        <w:jc w:val="center"/>
        <w:textAlignment w:val="auto"/>
        <w:rPr>
          <w:ins w:id="129" w:author="vivo" w:date="2022-04-08T10:46:00Z"/>
          <w:rFonts w:ascii="Arial" w:eastAsia="等线" w:hAnsi="Arial"/>
          <w:b/>
          <w:color w:val="auto"/>
          <w:lang w:eastAsia="en-US"/>
        </w:rPr>
      </w:pPr>
      <w:ins w:id="130" w:author="vivo" w:date="2022-04-08T10:46:00Z">
        <w:r>
          <w:object w:dxaOrig="8994" w:dyaOrig="6781" w14:anchorId="2F4C88D7">
            <v:shape id="_x0000_i1028" type="#_x0000_t75" style="width:381.3pt;height:287.35pt" o:ole="">
              <v:imagedata r:id="rId17" o:title=""/>
            </v:shape>
            <o:OLEObject Type="Embed" ProgID="Visio.Drawing.15" ShapeID="_x0000_i1028" DrawAspect="Content" ObjectID="_1710926316" r:id="rId18"/>
          </w:object>
        </w:r>
      </w:ins>
    </w:p>
    <w:p w14:paraId="16BE60D4" w14:textId="49840572" w:rsidR="00A17023" w:rsidRPr="000832EC" w:rsidRDefault="00A17023" w:rsidP="00A17023">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w:t>
      </w:r>
      <w:r>
        <w:rPr>
          <w:rFonts w:ascii="Arial" w:eastAsia="等线" w:hAnsi="Arial"/>
          <w:b/>
          <w:color w:val="auto"/>
          <w:lang w:eastAsia="en-US"/>
        </w:rPr>
        <w:t>2</w:t>
      </w:r>
      <w:r w:rsidRPr="000832EC">
        <w:rPr>
          <w:rFonts w:ascii="Arial" w:eastAsia="等线" w:hAnsi="Arial"/>
          <w:b/>
          <w:color w:val="auto"/>
          <w:lang w:eastAsia="en-US"/>
        </w:rPr>
        <w:t xml:space="preserve">-1: </w:t>
      </w:r>
      <w:r w:rsidR="00A20540">
        <w:rPr>
          <w:rFonts w:ascii="Arial" w:eastAsia="等线" w:hAnsi="Arial"/>
          <w:b/>
          <w:color w:val="auto"/>
          <w:lang w:eastAsia="en-US"/>
        </w:rPr>
        <w:t xml:space="preserve">Data </w:t>
      </w:r>
      <w:r w:rsidR="003365E1">
        <w:rPr>
          <w:rFonts w:ascii="Arial" w:eastAsia="等线" w:hAnsi="Arial"/>
          <w:b/>
          <w:color w:val="auto"/>
          <w:lang w:eastAsia="en-US"/>
        </w:rPr>
        <w:t>model</w:t>
      </w:r>
      <w:r w:rsidR="00284B44">
        <w:rPr>
          <w:rFonts w:ascii="Arial" w:eastAsia="等线" w:hAnsi="Arial"/>
          <w:b/>
          <w:color w:val="auto"/>
          <w:lang w:eastAsia="en-US"/>
        </w:rPr>
        <w:t xml:space="preserve"> for mobility management</w:t>
      </w:r>
    </w:p>
    <w:p w14:paraId="4342EAE7" w14:textId="40350D3D" w:rsidR="00844BD5" w:rsidRDefault="00844BD5" w:rsidP="00844BD5">
      <w:pPr>
        <w:overflowPunct/>
        <w:autoSpaceDE/>
        <w:autoSpaceDN/>
        <w:adjustRightInd/>
        <w:textAlignment w:val="auto"/>
        <w:rPr>
          <w:color w:val="auto"/>
          <w:lang w:eastAsia="ko-KR"/>
        </w:rPr>
      </w:pPr>
      <w:r>
        <w:rPr>
          <w:color w:val="auto"/>
          <w:lang w:eastAsia="ko-KR"/>
        </w:rPr>
        <w:lastRenderedPageBreak/>
        <w:t xml:space="preserve">Each UE is served by an AMF (AMF serving UE, A.K.A. AMF-UE), which holds the UE Context. When the UE is relayed by a MBSR, the UE Context will include a Link ID linking to the MBSR that is dynamically assigned by the AMF. </w:t>
      </w:r>
      <w:r w:rsidR="008974DE">
        <w:rPr>
          <w:color w:val="auto"/>
          <w:lang w:eastAsia="ko-KR"/>
        </w:rPr>
        <w:t>The Link ID includes AMF ID ind</w:t>
      </w:r>
      <w:r w:rsidR="008136AC">
        <w:rPr>
          <w:color w:val="auto"/>
          <w:lang w:eastAsia="ko-KR"/>
        </w:rPr>
        <w:t>icating the AMF assigning the Link ID</w:t>
      </w:r>
      <w:ins w:id="131" w:author="vivo" w:date="2022-04-07T17:11:00Z">
        <w:r w:rsidR="00DA1D8F">
          <w:rPr>
            <w:color w:val="auto"/>
            <w:lang w:eastAsia="ko-KR"/>
          </w:rPr>
          <w:t>, and includes a unique number assigned by the AMF indicated by the AMF ID</w:t>
        </w:r>
      </w:ins>
      <w:r w:rsidR="008136AC">
        <w:rPr>
          <w:color w:val="auto"/>
          <w:lang w:eastAsia="ko-KR"/>
        </w:rPr>
        <w:t xml:space="preserve">. </w:t>
      </w:r>
      <w:r>
        <w:rPr>
          <w:color w:val="auto"/>
          <w:lang w:eastAsia="ko-KR"/>
        </w:rPr>
        <w:t xml:space="preserve">The UEs served by the same AMF and relayed by the same MBSR will be assigned with same Link ID. The UE Context also includes an AMF ID </w:t>
      </w:r>
      <w:r w:rsidR="00305F1E">
        <w:rPr>
          <w:color w:val="auto"/>
          <w:lang w:eastAsia="ko-KR"/>
        </w:rPr>
        <w:t>associat</w:t>
      </w:r>
      <w:r w:rsidR="00D745D9">
        <w:rPr>
          <w:color w:val="auto"/>
          <w:lang w:eastAsia="ko-KR"/>
        </w:rPr>
        <w:t>ing</w:t>
      </w:r>
      <w:r w:rsidR="00305F1E">
        <w:rPr>
          <w:color w:val="auto"/>
          <w:lang w:eastAsia="ko-KR"/>
        </w:rPr>
        <w:t xml:space="preserve"> with the Link ID, the AMF ID </w:t>
      </w:r>
      <w:r>
        <w:rPr>
          <w:color w:val="auto"/>
          <w:lang w:eastAsia="ko-KR"/>
        </w:rPr>
        <w:t>indicat</w:t>
      </w:r>
      <w:r w:rsidR="00305F1E">
        <w:rPr>
          <w:color w:val="auto"/>
          <w:lang w:eastAsia="ko-KR"/>
        </w:rPr>
        <w:t xml:space="preserve">es </w:t>
      </w:r>
      <w:r>
        <w:rPr>
          <w:color w:val="auto"/>
          <w:lang w:eastAsia="ko-KR"/>
        </w:rPr>
        <w:t>the AMF serving the MBSR. The 5G-GUTI included in the UE Context may be assigned by another AMF</w:t>
      </w:r>
      <w:r w:rsidR="00BC7C96">
        <w:rPr>
          <w:color w:val="auto"/>
          <w:lang w:eastAsia="ko-KR"/>
        </w:rPr>
        <w:t>-UE</w:t>
      </w:r>
      <w:r>
        <w:rPr>
          <w:color w:val="auto"/>
          <w:lang w:eastAsia="ko-KR"/>
        </w:rPr>
        <w:t xml:space="preserve"> if the UE does not perform mobility registration when moving with the MBSR</w:t>
      </w:r>
      <w:r w:rsidR="00C05CEF">
        <w:rPr>
          <w:color w:val="auto"/>
          <w:lang w:eastAsia="ko-KR"/>
        </w:rPr>
        <w:t xml:space="preserve"> (c.f. clause 6.Y.3.1</w:t>
      </w:r>
      <w:r w:rsidR="0046355A">
        <w:rPr>
          <w:color w:val="auto"/>
          <w:lang w:eastAsia="ko-KR"/>
        </w:rPr>
        <w:t>, 6.Y.3.3, and 6.Y.3.4</w:t>
      </w:r>
      <w:r w:rsidR="00C05CEF">
        <w:rPr>
          <w:color w:val="auto"/>
          <w:lang w:eastAsia="ko-KR"/>
        </w:rPr>
        <w:t>)</w:t>
      </w:r>
      <w:r>
        <w:rPr>
          <w:color w:val="auto"/>
          <w:lang w:eastAsia="ko-KR"/>
        </w:rPr>
        <w:t>.</w:t>
      </w:r>
    </w:p>
    <w:p w14:paraId="24F1F6F6" w14:textId="23424DC7" w:rsidR="00260CAF" w:rsidDel="000B4967" w:rsidRDefault="00EF6482" w:rsidP="0061438B">
      <w:pPr>
        <w:overflowPunct/>
        <w:autoSpaceDE/>
        <w:autoSpaceDN/>
        <w:adjustRightInd/>
        <w:textAlignment w:val="auto"/>
        <w:rPr>
          <w:del w:id="132" w:author="vivo" w:date="2022-04-08T10:53:00Z"/>
          <w:rFonts w:eastAsia="等线"/>
          <w:color w:val="auto"/>
          <w:lang w:eastAsia="ko-KR"/>
        </w:rPr>
      </w:pPr>
      <w:del w:id="133" w:author="vivo" w:date="2022-04-08T10:53:00Z">
        <w:r w:rsidDel="000B4967">
          <w:rPr>
            <w:rFonts w:eastAsia="等线"/>
            <w:color w:val="auto"/>
            <w:lang w:eastAsia="ko-KR"/>
          </w:rPr>
          <w:delText xml:space="preserve">Each </w:delText>
        </w:r>
        <w:r w:rsidR="00956B92" w:rsidDel="000B4967">
          <w:rPr>
            <w:rFonts w:eastAsia="等线" w:hint="eastAsia"/>
            <w:color w:val="auto"/>
            <w:lang w:eastAsia="zh-CN"/>
          </w:rPr>
          <w:delText>Mo</w:delText>
        </w:r>
        <w:r w:rsidR="00956B92" w:rsidDel="000B4967">
          <w:rPr>
            <w:rFonts w:eastAsia="等线"/>
            <w:color w:val="auto"/>
            <w:lang w:eastAsia="ko-KR"/>
          </w:rPr>
          <w:delText>bile Base Station Relay (</w:delText>
        </w:r>
        <w:r w:rsidDel="000B4967">
          <w:rPr>
            <w:rFonts w:eastAsia="等线"/>
            <w:color w:val="auto"/>
            <w:lang w:eastAsia="ko-KR"/>
          </w:rPr>
          <w:delText>MBSR</w:delText>
        </w:r>
        <w:r w:rsidR="00956B92" w:rsidDel="000B4967">
          <w:rPr>
            <w:rFonts w:eastAsia="等线"/>
            <w:color w:val="auto"/>
            <w:lang w:eastAsia="ko-KR"/>
          </w:rPr>
          <w:delText>)</w:delText>
        </w:r>
        <w:r w:rsidDel="000B4967">
          <w:rPr>
            <w:rFonts w:eastAsia="等线"/>
            <w:color w:val="auto"/>
            <w:lang w:eastAsia="ko-KR"/>
          </w:rPr>
          <w:delText xml:space="preserve"> is served by a</w:delText>
        </w:r>
        <w:r w:rsidR="00D42283" w:rsidDel="000B4967">
          <w:rPr>
            <w:rFonts w:eastAsia="等线"/>
            <w:color w:val="auto"/>
            <w:lang w:eastAsia="ko-KR"/>
          </w:rPr>
          <w:delText>n</w:delText>
        </w:r>
        <w:r w:rsidDel="000B4967">
          <w:rPr>
            <w:rFonts w:eastAsia="等线"/>
            <w:color w:val="auto"/>
            <w:lang w:eastAsia="ko-KR"/>
          </w:rPr>
          <w:delText xml:space="preserve"> AMF (AMF serving MBSR</w:delText>
        </w:r>
        <w:r w:rsidR="004F62D7" w:rsidDel="000B4967">
          <w:rPr>
            <w:rFonts w:eastAsia="等线"/>
            <w:color w:val="auto"/>
            <w:lang w:eastAsia="ko-KR"/>
          </w:rPr>
          <w:delText>, A.K.A. AMF-MBSR</w:delText>
        </w:r>
        <w:r w:rsidDel="000B4967">
          <w:rPr>
            <w:rFonts w:eastAsia="等线"/>
            <w:color w:val="auto"/>
            <w:lang w:eastAsia="ko-KR"/>
          </w:rPr>
          <w:delText>)</w:delText>
        </w:r>
        <w:r w:rsidR="00E73C72" w:rsidDel="000B4967">
          <w:rPr>
            <w:rFonts w:eastAsia="等线"/>
            <w:color w:val="auto"/>
            <w:lang w:eastAsia="ko-KR"/>
          </w:rPr>
          <w:delText xml:space="preserve">, which holds the MBSR Context. The MBSR Context includes </w:delText>
        </w:r>
        <w:r w:rsidR="00260CAF" w:rsidDel="000B4967">
          <w:rPr>
            <w:rFonts w:eastAsia="等线"/>
            <w:color w:val="auto"/>
            <w:lang w:eastAsia="ko-KR"/>
          </w:rPr>
          <w:delText>the dynamic MBSR ID (i.e., 5G-GUTI)</w:delText>
        </w:r>
        <w:r w:rsidR="00135092" w:rsidDel="000B4967">
          <w:rPr>
            <w:rFonts w:eastAsia="等线"/>
            <w:color w:val="auto"/>
            <w:lang w:eastAsia="ko-KR"/>
          </w:rPr>
          <w:delText xml:space="preserve"> that known by NG-RAN</w:delText>
        </w:r>
        <w:r w:rsidR="00260CAF" w:rsidDel="000B4967">
          <w:rPr>
            <w:rFonts w:eastAsia="等线"/>
            <w:color w:val="auto"/>
            <w:lang w:eastAsia="ko-KR"/>
          </w:rPr>
          <w:delText xml:space="preserve">, and </w:delText>
        </w:r>
        <w:r w:rsidR="00FA0760" w:rsidDel="000B4967">
          <w:rPr>
            <w:rFonts w:eastAsia="等线"/>
            <w:color w:val="auto"/>
            <w:lang w:eastAsia="ko-KR"/>
          </w:rPr>
          <w:delText xml:space="preserve">includes </w:delText>
        </w:r>
        <w:r w:rsidR="00A63B2C" w:rsidDel="000B4967">
          <w:rPr>
            <w:rFonts w:eastAsia="等线"/>
            <w:color w:val="auto"/>
            <w:lang w:eastAsia="ko-KR"/>
          </w:rPr>
          <w:delText>multiple</w:delText>
        </w:r>
        <w:r w:rsidR="00260CAF" w:rsidDel="000B4967">
          <w:rPr>
            <w:rFonts w:eastAsia="等线"/>
            <w:color w:val="auto"/>
            <w:lang w:eastAsia="ko-KR"/>
          </w:rPr>
          <w:delText xml:space="preserve"> Link ID</w:delText>
        </w:r>
        <w:r w:rsidR="00A63B2C" w:rsidDel="000B4967">
          <w:rPr>
            <w:rFonts w:eastAsia="等线"/>
            <w:color w:val="auto"/>
            <w:lang w:eastAsia="ko-KR"/>
          </w:rPr>
          <w:delText>s</w:delText>
        </w:r>
        <w:r w:rsidR="00260CAF" w:rsidDel="000B4967">
          <w:rPr>
            <w:rFonts w:eastAsia="等线"/>
            <w:color w:val="auto"/>
            <w:lang w:eastAsia="ko-KR"/>
          </w:rPr>
          <w:delText xml:space="preserve"> that</w:delText>
        </w:r>
        <w:r w:rsidDel="000B4967">
          <w:rPr>
            <w:rFonts w:eastAsia="等线"/>
            <w:color w:val="auto"/>
            <w:lang w:eastAsia="ko-KR"/>
          </w:rPr>
          <w:delText xml:space="preserve"> dynamically assign</w:delText>
        </w:r>
        <w:r w:rsidR="00260CAF" w:rsidDel="000B4967">
          <w:rPr>
            <w:rFonts w:eastAsia="等线"/>
            <w:color w:val="auto"/>
            <w:lang w:eastAsia="ko-KR"/>
          </w:rPr>
          <w:delText>ed</w:delText>
        </w:r>
        <w:r w:rsidDel="000B4967">
          <w:rPr>
            <w:rFonts w:eastAsia="等线"/>
            <w:color w:val="auto"/>
            <w:lang w:eastAsia="ko-KR"/>
          </w:rPr>
          <w:delText xml:space="preserve"> </w:delText>
        </w:r>
        <w:r w:rsidR="00260CAF" w:rsidDel="000B4967">
          <w:rPr>
            <w:rFonts w:eastAsia="等线"/>
            <w:color w:val="auto"/>
            <w:lang w:eastAsia="ko-KR"/>
          </w:rPr>
          <w:delText>by AMF</w:delText>
        </w:r>
        <w:r w:rsidR="00766784" w:rsidDel="000B4967">
          <w:rPr>
            <w:rFonts w:eastAsia="等线"/>
            <w:color w:val="auto"/>
            <w:lang w:eastAsia="ko-KR"/>
          </w:rPr>
          <w:delText>s</w:delText>
        </w:r>
        <w:r w:rsidR="00260CAF" w:rsidDel="000B4967">
          <w:rPr>
            <w:rFonts w:eastAsia="等线"/>
            <w:color w:val="auto"/>
            <w:lang w:eastAsia="ko-KR"/>
          </w:rPr>
          <w:delText xml:space="preserve"> serving </w:delText>
        </w:r>
        <w:r w:rsidR="00766784" w:rsidDel="000B4967">
          <w:rPr>
            <w:rFonts w:eastAsia="等线"/>
            <w:color w:val="auto"/>
            <w:lang w:eastAsia="ko-KR"/>
          </w:rPr>
          <w:delText xml:space="preserve">the </w:delText>
        </w:r>
        <w:r w:rsidR="00260CAF" w:rsidDel="000B4967">
          <w:rPr>
            <w:rFonts w:eastAsia="等线"/>
            <w:color w:val="auto"/>
            <w:lang w:eastAsia="ko-KR"/>
          </w:rPr>
          <w:delText>UE</w:delText>
        </w:r>
        <w:r w:rsidR="00766784" w:rsidDel="000B4967">
          <w:rPr>
            <w:rFonts w:eastAsia="等线"/>
            <w:color w:val="auto"/>
            <w:lang w:eastAsia="ko-KR"/>
          </w:rPr>
          <w:delText>s</w:delText>
        </w:r>
        <w:r w:rsidR="00260CAF" w:rsidDel="000B4967">
          <w:rPr>
            <w:rFonts w:eastAsia="等线"/>
            <w:color w:val="auto"/>
            <w:lang w:eastAsia="ko-KR"/>
          </w:rPr>
          <w:delText xml:space="preserve"> that relayed by the MBSR.</w:delText>
        </w:r>
        <w:r w:rsidR="00FE05B0" w:rsidDel="000B4967">
          <w:rPr>
            <w:rFonts w:eastAsia="等线"/>
            <w:color w:val="auto"/>
            <w:lang w:eastAsia="ko-KR"/>
          </w:rPr>
          <w:delText xml:space="preserve"> </w:delText>
        </w:r>
        <w:r w:rsidR="006C4817" w:rsidDel="000B4967">
          <w:rPr>
            <w:rFonts w:eastAsia="等线"/>
            <w:color w:val="auto"/>
            <w:lang w:eastAsia="ko-KR"/>
          </w:rPr>
          <w:delText>D</w:delText>
        </w:r>
        <w:r w:rsidR="00FE05B0" w:rsidDel="000B4967">
          <w:rPr>
            <w:rFonts w:eastAsia="等线"/>
            <w:color w:val="auto"/>
            <w:lang w:eastAsia="ko-KR"/>
          </w:rPr>
          <w:delText>ifferent Link ID in the MBSR Context indicates different AMF</w:delText>
        </w:r>
        <w:r w:rsidR="00F33A58" w:rsidDel="000B4967">
          <w:rPr>
            <w:rFonts w:eastAsia="等线"/>
            <w:color w:val="auto"/>
            <w:lang w:eastAsia="ko-KR"/>
          </w:rPr>
          <w:delText>.</w:delText>
        </w:r>
      </w:del>
    </w:p>
    <w:p w14:paraId="30259F78" w14:textId="67674606" w:rsidR="00AD6C09" w:rsidRPr="00AD6C09" w:rsidRDefault="00AD6C09" w:rsidP="0061438B">
      <w:pPr>
        <w:overflowPunct/>
        <w:autoSpaceDE/>
        <w:autoSpaceDN/>
        <w:adjustRightInd/>
        <w:textAlignment w:val="auto"/>
        <w:rPr>
          <w:rFonts w:eastAsiaTheme="minorEastAsia"/>
          <w:color w:val="auto"/>
          <w:lang w:eastAsia="zh-CN"/>
        </w:rPr>
      </w:pPr>
      <w:r>
        <w:rPr>
          <w:rFonts w:eastAsiaTheme="minorEastAsia" w:hint="eastAsia"/>
          <w:color w:val="auto"/>
          <w:lang w:eastAsia="zh-CN"/>
        </w:rPr>
        <w:t>T</w:t>
      </w:r>
      <w:r>
        <w:rPr>
          <w:rFonts w:eastAsiaTheme="minorEastAsia"/>
          <w:color w:val="auto"/>
          <w:lang w:eastAsia="zh-CN"/>
        </w:rPr>
        <w:t>he NG-RAN serving a MBSR holds the MBSR Context that includ</w:t>
      </w:r>
      <w:r w:rsidR="00154FEE">
        <w:rPr>
          <w:rFonts w:eastAsiaTheme="minorEastAsia"/>
          <w:color w:val="auto"/>
          <w:lang w:eastAsia="zh-CN"/>
        </w:rPr>
        <w:t>es</w:t>
      </w:r>
      <w:r>
        <w:rPr>
          <w:rFonts w:eastAsiaTheme="minorEastAsia"/>
          <w:color w:val="auto"/>
          <w:lang w:eastAsia="zh-CN"/>
        </w:rPr>
        <w:t xml:space="preserve"> one or more Link IDs</w:t>
      </w:r>
      <w:r w:rsidR="00635285">
        <w:rPr>
          <w:rFonts w:eastAsiaTheme="minorEastAsia" w:hint="eastAsia"/>
          <w:color w:val="auto"/>
          <w:lang w:eastAsia="zh-CN"/>
        </w:rPr>
        <w:t>,</w:t>
      </w:r>
      <w:r w:rsidR="00635285">
        <w:rPr>
          <w:rFonts w:eastAsiaTheme="minorEastAsia"/>
          <w:color w:val="auto"/>
          <w:lang w:eastAsia="zh-CN"/>
        </w:rPr>
        <w:t xml:space="preserve"> each Link ID associates with one or more UEs</w:t>
      </w:r>
      <w:r w:rsidR="00F26D24">
        <w:rPr>
          <w:rFonts w:eastAsiaTheme="minorEastAsia"/>
          <w:color w:val="auto"/>
          <w:lang w:eastAsia="zh-CN"/>
        </w:rPr>
        <w:t>.</w:t>
      </w:r>
      <w:r w:rsidR="00FF31F4">
        <w:rPr>
          <w:rFonts w:eastAsiaTheme="minorEastAsia"/>
          <w:color w:val="auto"/>
          <w:lang w:eastAsia="zh-CN"/>
        </w:rPr>
        <w:t xml:space="preserve"> </w:t>
      </w:r>
      <w:r w:rsidR="00FF31F4">
        <w:rPr>
          <w:rFonts w:eastAsiaTheme="minorEastAsia" w:hint="eastAsia"/>
          <w:color w:val="auto"/>
          <w:lang w:eastAsia="zh-CN"/>
        </w:rPr>
        <w:t>In</w:t>
      </w:r>
      <w:r w:rsidR="00FF31F4">
        <w:rPr>
          <w:rFonts w:eastAsiaTheme="minorEastAsia"/>
          <w:color w:val="auto"/>
          <w:lang w:eastAsia="zh-CN"/>
        </w:rPr>
        <w:t xml:space="preserve"> case the UE does not perform mobility registration when moving together with MBSR and AMF-UE changed, the 5G-GUTI of the UE </w:t>
      </w:r>
      <w:r w:rsidR="00280E39">
        <w:rPr>
          <w:rFonts w:eastAsiaTheme="minorEastAsia"/>
          <w:color w:val="auto"/>
          <w:lang w:eastAsia="zh-CN"/>
        </w:rPr>
        <w:t xml:space="preserve">may </w:t>
      </w:r>
      <w:r w:rsidR="00605F7A">
        <w:rPr>
          <w:rFonts w:eastAsiaTheme="minorEastAsia"/>
          <w:color w:val="auto"/>
          <w:lang w:eastAsia="zh-CN"/>
        </w:rPr>
        <w:t xml:space="preserve">refer to </w:t>
      </w:r>
      <w:r w:rsidR="00FF31F4">
        <w:rPr>
          <w:rFonts w:eastAsiaTheme="minorEastAsia"/>
          <w:color w:val="auto"/>
          <w:lang w:eastAsia="zh-CN"/>
        </w:rPr>
        <w:t>the old AMF</w:t>
      </w:r>
      <w:r w:rsidR="00192566">
        <w:rPr>
          <w:rFonts w:eastAsiaTheme="minorEastAsia"/>
          <w:color w:val="auto"/>
          <w:lang w:eastAsia="zh-CN"/>
        </w:rPr>
        <w:t>-UE</w:t>
      </w:r>
      <w:r w:rsidR="00FF31F4">
        <w:rPr>
          <w:rFonts w:eastAsiaTheme="minorEastAsia"/>
          <w:color w:val="auto"/>
          <w:lang w:eastAsia="zh-CN"/>
        </w:rPr>
        <w:t xml:space="preserve">, while the Link ID </w:t>
      </w:r>
      <w:r w:rsidR="00605F7A">
        <w:rPr>
          <w:rFonts w:eastAsiaTheme="minorEastAsia"/>
          <w:color w:val="auto"/>
          <w:lang w:eastAsia="zh-CN"/>
        </w:rPr>
        <w:t xml:space="preserve">refers to </w:t>
      </w:r>
      <w:r w:rsidR="00FF31F4">
        <w:rPr>
          <w:rFonts w:eastAsiaTheme="minorEastAsia"/>
          <w:color w:val="auto"/>
          <w:lang w:eastAsia="zh-CN"/>
        </w:rPr>
        <w:t>the new AMF</w:t>
      </w:r>
      <w:r w:rsidR="005A2113">
        <w:rPr>
          <w:rFonts w:eastAsiaTheme="minorEastAsia"/>
          <w:color w:val="auto"/>
          <w:lang w:eastAsia="zh-CN"/>
        </w:rPr>
        <w:t>-UE</w:t>
      </w:r>
      <w:r w:rsidR="00D26D70">
        <w:rPr>
          <w:rFonts w:eastAsiaTheme="minorEastAsia"/>
          <w:color w:val="auto"/>
          <w:lang w:eastAsia="zh-CN"/>
        </w:rPr>
        <w:t xml:space="preserve"> (c.f. clause 6.Y.3.1</w:t>
      </w:r>
      <w:r w:rsidR="00986025">
        <w:rPr>
          <w:color w:val="auto"/>
          <w:lang w:eastAsia="ko-KR"/>
        </w:rPr>
        <w:t>, 6.Y.3.3, and 6.Y.3.4</w:t>
      </w:r>
      <w:r w:rsidR="00D26D70">
        <w:rPr>
          <w:rFonts w:eastAsiaTheme="minorEastAsia"/>
          <w:color w:val="auto"/>
          <w:lang w:eastAsia="zh-CN"/>
        </w:rPr>
        <w:t>)</w:t>
      </w:r>
      <w:r w:rsidR="00FF31F4">
        <w:rPr>
          <w:rFonts w:eastAsiaTheme="minorEastAsia"/>
          <w:color w:val="auto"/>
          <w:lang w:eastAsia="zh-CN"/>
        </w:rPr>
        <w:t>.</w:t>
      </w:r>
    </w:p>
    <w:p w14:paraId="13967E0F" w14:textId="4B41D55D" w:rsidR="000832EC" w:rsidRPr="000832EC" w:rsidRDefault="000832EC" w:rsidP="000832E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0832EC">
        <w:rPr>
          <w:rFonts w:ascii="Arial" w:eastAsia="等线" w:hAnsi="Arial"/>
          <w:color w:val="auto"/>
          <w:sz w:val="28"/>
          <w:lang w:eastAsia="en-US"/>
        </w:rPr>
        <w:t>6.</w:t>
      </w:r>
      <w:r w:rsidR="008D5C7F">
        <w:rPr>
          <w:rFonts w:ascii="Arial" w:eastAsia="等线" w:hAnsi="Arial"/>
          <w:color w:val="auto"/>
          <w:sz w:val="28"/>
          <w:lang w:eastAsia="en-US"/>
        </w:rPr>
        <w:t>Y</w:t>
      </w:r>
      <w:r w:rsidRPr="000832EC">
        <w:rPr>
          <w:rFonts w:ascii="Arial" w:eastAsia="等线" w:hAnsi="Arial"/>
          <w:color w:val="auto"/>
          <w:sz w:val="28"/>
          <w:lang w:eastAsia="en-US"/>
        </w:rPr>
        <w:t>.3</w:t>
      </w:r>
      <w:r w:rsidRPr="000832EC">
        <w:rPr>
          <w:rFonts w:ascii="Arial" w:eastAsia="等线" w:hAnsi="Arial"/>
          <w:color w:val="auto"/>
          <w:sz w:val="28"/>
          <w:lang w:eastAsia="en-US"/>
        </w:rPr>
        <w:tab/>
        <w:t>Procedures</w:t>
      </w:r>
      <w:bookmarkEnd w:id="126"/>
    </w:p>
    <w:p w14:paraId="51FFB500" w14:textId="414EBE69" w:rsidR="00AA599A" w:rsidRPr="000832EC" w:rsidRDefault="00AA599A" w:rsidP="00AA599A">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t>6.</w:t>
      </w:r>
      <w:r>
        <w:rPr>
          <w:rFonts w:ascii="Arial" w:eastAsia="等线" w:hAnsi="Arial"/>
          <w:color w:val="auto"/>
          <w:sz w:val="24"/>
          <w:lang w:eastAsia="en-US"/>
        </w:rPr>
        <w:t>Y</w:t>
      </w:r>
      <w:r w:rsidRPr="000832EC">
        <w:rPr>
          <w:rFonts w:ascii="Arial" w:eastAsia="等线" w:hAnsi="Arial"/>
          <w:color w:val="auto"/>
          <w:sz w:val="24"/>
          <w:lang w:eastAsia="en-US"/>
        </w:rPr>
        <w:t>.3.</w:t>
      </w:r>
      <w:r>
        <w:rPr>
          <w:rFonts w:ascii="Arial" w:eastAsia="等线" w:hAnsi="Arial"/>
          <w:color w:val="auto"/>
          <w:sz w:val="24"/>
          <w:lang w:eastAsia="en-US"/>
        </w:rPr>
        <w:t>1</w:t>
      </w:r>
      <w:r w:rsidRPr="000832EC">
        <w:rPr>
          <w:rFonts w:ascii="Arial" w:eastAsia="等线" w:hAnsi="Arial"/>
          <w:color w:val="auto"/>
          <w:sz w:val="24"/>
          <w:lang w:eastAsia="en-US"/>
        </w:rPr>
        <w:tab/>
      </w:r>
      <w:r w:rsidR="008F53C0">
        <w:rPr>
          <w:rFonts w:ascii="Arial" w:eastAsia="等线" w:hAnsi="Arial"/>
          <w:color w:val="auto"/>
          <w:sz w:val="24"/>
          <w:lang w:eastAsia="en-US"/>
        </w:rPr>
        <w:t xml:space="preserve">UE </w:t>
      </w:r>
      <w:r w:rsidR="005E0036">
        <w:rPr>
          <w:rFonts w:ascii="Arial" w:eastAsia="等线" w:hAnsi="Arial"/>
          <w:color w:val="auto"/>
          <w:sz w:val="24"/>
          <w:lang w:eastAsia="en-US"/>
        </w:rPr>
        <w:t>performs Service Request or Registration Request</w:t>
      </w:r>
      <w:r w:rsidR="005E0036">
        <w:rPr>
          <w:rFonts w:ascii="Arial" w:eastAsia="等线" w:hAnsi="Arial"/>
          <w:color w:val="auto"/>
          <w:sz w:val="24"/>
          <w:lang w:eastAsia="zh-CN"/>
        </w:rPr>
        <w:t xml:space="preserve"> </w:t>
      </w:r>
      <w:r w:rsidR="00191BBB">
        <w:rPr>
          <w:rFonts w:ascii="Arial" w:eastAsia="等线" w:hAnsi="Arial"/>
          <w:color w:val="auto"/>
          <w:sz w:val="24"/>
          <w:lang w:eastAsia="zh-CN"/>
        </w:rPr>
        <w:t>via Mobile Base Station Relay</w:t>
      </w:r>
    </w:p>
    <w:p w14:paraId="4DBBD43F" w14:textId="750A25D4" w:rsidR="00B069D5" w:rsidRPr="000832EC" w:rsidRDefault="007E3B78" w:rsidP="00B069D5">
      <w:pPr>
        <w:keepNext/>
        <w:keepLines/>
        <w:overflowPunct/>
        <w:autoSpaceDE/>
        <w:autoSpaceDN/>
        <w:adjustRightInd/>
        <w:spacing w:before="60"/>
        <w:jc w:val="center"/>
        <w:textAlignment w:val="auto"/>
        <w:rPr>
          <w:rFonts w:ascii="Arial" w:eastAsia="等线" w:hAnsi="Arial"/>
          <w:b/>
          <w:color w:val="auto"/>
          <w:lang w:eastAsia="en-US"/>
        </w:rPr>
      </w:pPr>
      <w:r>
        <w:object w:dxaOrig="10524" w:dyaOrig="7516" w14:anchorId="77853E81">
          <v:shape id="_x0000_i1029" type="#_x0000_t75" style="width:422.6pt;height:302.1pt" o:ole="">
            <v:imagedata r:id="rId19" o:title=""/>
          </v:shape>
          <o:OLEObject Type="Embed" ProgID="Visio.Drawing.15" ShapeID="_x0000_i1029" DrawAspect="Content" ObjectID="_1710926317" r:id="rId20"/>
        </w:object>
      </w:r>
    </w:p>
    <w:p w14:paraId="4CB8E2E0" w14:textId="553440B7" w:rsidR="000832EC" w:rsidRPr="000832EC" w:rsidRDefault="000832EC" w:rsidP="000832EC">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sidR="00A0186F">
        <w:rPr>
          <w:rFonts w:ascii="Arial" w:eastAsia="等线" w:hAnsi="Arial"/>
          <w:b/>
          <w:color w:val="auto"/>
          <w:lang w:eastAsia="en-US"/>
        </w:rPr>
        <w:t>Y</w:t>
      </w:r>
      <w:r w:rsidRPr="000832EC">
        <w:rPr>
          <w:rFonts w:ascii="Arial" w:eastAsia="等线" w:hAnsi="Arial"/>
          <w:b/>
          <w:color w:val="auto"/>
          <w:lang w:eastAsia="en-US"/>
        </w:rPr>
        <w:t>.3</w:t>
      </w:r>
      <w:r w:rsidR="00AA599A">
        <w:rPr>
          <w:rFonts w:ascii="Arial" w:eastAsia="等线" w:hAnsi="Arial"/>
          <w:b/>
          <w:color w:val="auto"/>
          <w:lang w:eastAsia="en-US"/>
        </w:rPr>
        <w:t>.1</w:t>
      </w:r>
      <w:r w:rsidRPr="000832EC">
        <w:rPr>
          <w:rFonts w:ascii="Arial" w:eastAsia="等线" w:hAnsi="Arial"/>
          <w:b/>
          <w:color w:val="auto"/>
          <w:lang w:eastAsia="en-US"/>
        </w:rPr>
        <w:t xml:space="preserve">-1: </w:t>
      </w:r>
      <w:r w:rsidR="00C97F82" w:rsidRPr="00C97F82">
        <w:rPr>
          <w:rFonts w:ascii="Arial" w:eastAsia="等线" w:hAnsi="Arial"/>
          <w:b/>
          <w:color w:val="auto"/>
          <w:lang w:eastAsia="en-US"/>
        </w:rPr>
        <w:t xml:space="preserve">UE </w:t>
      </w:r>
      <w:r w:rsidR="005E0036" w:rsidRPr="005E0036">
        <w:rPr>
          <w:rFonts w:ascii="Arial" w:eastAsia="等线" w:hAnsi="Arial"/>
          <w:b/>
          <w:color w:val="auto"/>
          <w:lang w:eastAsia="en-US"/>
        </w:rPr>
        <w:t>performs Service Request or Registration Request via Mobile Base Station Relay</w:t>
      </w:r>
    </w:p>
    <w:p w14:paraId="6BE49087" w14:textId="50FC8754" w:rsidR="000832EC" w:rsidRDefault="005C5870" w:rsidP="000832EC">
      <w:pPr>
        <w:overflowPunct/>
        <w:autoSpaceDE/>
        <w:autoSpaceDN/>
        <w:adjustRightInd/>
        <w:ind w:left="568" w:hanging="284"/>
        <w:textAlignment w:val="auto"/>
        <w:rPr>
          <w:rFonts w:eastAsia="等线"/>
          <w:color w:val="auto"/>
          <w:lang w:eastAsia="zh-CN"/>
        </w:rPr>
      </w:pPr>
      <w:r>
        <w:rPr>
          <w:rFonts w:eastAsia="等线"/>
          <w:color w:val="auto"/>
          <w:lang w:eastAsia="zh-CN"/>
        </w:rPr>
        <w:t>1</w:t>
      </w:r>
      <w:r w:rsidR="000832EC" w:rsidRPr="000832EC">
        <w:rPr>
          <w:rFonts w:eastAsia="等线"/>
          <w:color w:val="auto"/>
          <w:lang w:eastAsia="zh-CN"/>
        </w:rPr>
        <w:t>.</w:t>
      </w:r>
      <w:r w:rsidR="000832EC" w:rsidRPr="000832EC">
        <w:rPr>
          <w:rFonts w:eastAsia="等线"/>
          <w:color w:val="auto"/>
          <w:lang w:eastAsia="zh-CN"/>
        </w:rPr>
        <w:tab/>
      </w:r>
      <w:r w:rsidR="00C501E1">
        <w:rPr>
          <w:rFonts w:eastAsia="等线" w:hint="eastAsia"/>
          <w:color w:val="auto"/>
          <w:lang w:eastAsia="zh-CN"/>
        </w:rPr>
        <w:t>T</w:t>
      </w:r>
      <w:r w:rsidR="00C501E1">
        <w:rPr>
          <w:rFonts w:eastAsia="等线"/>
          <w:color w:val="auto"/>
          <w:lang w:eastAsia="zh-CN"/>
        </w:rPr>
        <w:t xml:space="preserve">he </w:t>
      </w:r>
      <w:r w:rsidR="00132E0E">
        <w:rPr>
          <w:rFonts w:eastAsia="等线"/>
          <w:color w:val="auto"/>
          <w:lang w:eastAsia="zh-CN"/>
        </w:rPr>
        <w:t xml:space="preserve">UE camps on </w:t>
      </w:r>
      <w:r w:rsidR="00A773E8">
        <w:rPr>
          <w:rFonts w:eastAsia="等线"/>
          <w:color w:val="auto"/>
          <w:lang w:eastAsia="zh-CN"/>
        </w:rPr>
        <w:t xml:space="preserve">a </w:t>
      </w:r>
      <w:r w:rsidR="00132E0E">
        <w:rPr>
          <w:rFonts w:eastAsia="等线"/>
          <w:color w:val="auto"/>
          <w:lang w:eastAsia="zh-CN"/>
        </w:rPr>
        <w:t>MBSR</w:t>
      </w:r>
      <w:r w:rsidR="009E032A">
        <w:rPr>
          <w:rFonts w:eastAsia="等线"/>
          <w:color w:val="auto"/>
          <w:lang w:eastAsia="zh-CN"/>
        </w:rPr>
        <w:t>.</w:t>
      </w:r>
    </w:p>
    <w:p w14:paraId="452C359F" w14:textId="6A354446" w:rsidR="000832EC" w:rsidRPr="000832EC" w:rsidRDefault="00F7516A" w:rsidP="000832EC">
      <w:pPr>
        <w:overflowPunct/>
        <w:autoSpaceDE/>
        <w:autoSpaceDN/>
        <w:adjustRightInd/>
        <w:ind w:left="568" w:hanging="284"/>
        <w:textAlignment w:val="auto"/>
        <w:rPr>
          <w:rFonts w:eastAsia="等线"/>
          <w:color w:val="auto"/>
          <w:lang w:eastAsia="zh-CN"/>
        </w:rPr>
      </w:pPr>
      <w:r>
        <w:rPr>
          <w:rFonts w:eastAsia="等线"/>
          <w:color w:val="auto"/>
          <w:lang w:eastAsia="zh-CN"/>
        </w:rPr>
        <w:t>2</w:t>
      </w:r>
      <w:r w:rsidR="000832EC" w:rsidRPr="000832EC">
        <w:rPr>
          <w:rFonts w:eastAsia="等线"/>
          <w:color w:val="auto"/>
          <w:lang w:eastAsia="zh-CN"/>
        </w:rPr>
        <w:t>.</w:t>
      </w:r>
      <w:r>
        <w:rPr>
          <w:rFonts w:eastAsia="等线"/>
          <w:color w:val="auto"/>
          <w:lang w:eastAsia="zh-CN"/>
        </w:rPr>
        <w:tab/>
      </w:r>
      <w:r w:rsidR="000A5BD9">
        <w:rPr>
          <w:rFonts w:eastAsia="等线"/>
          <w:color w:val="auto"/>
          <w:lang w:eastAsia="zh-CN"/>
        </w:rPr>
        <w:t>T</w:t>
      </w:r>
      <w:r w:rsidR="00132E0E">
        <w:rPr>
          <w:rFonts w:eastAsia="等线"/>
          <w:color w:val="auto"/>
          <w:lang w:eastAsia="zh-CN"/>
        </w:rPr>
        <w:t>he UE</w:t>
      </w:r>
      <w:r w:rsidR="00121AF9">
        <w:rPr>
          <w:rFonts w:eastAsia="等线"/>
          <w:color w:val="auto"/>
          <w:lang w:eastAsia="zh-CN"/>
        </w:rPr>
        <w:t xml:space="preserve"> </w:t>
      </w:r>
      <w:r w:rsidR="00FB3753">
        <w:rPr>
          <w:rFonts w:eastAsia="等线"/>
          <w:color w:val="auto"/>
          <w:lang w:eastAsia="zh-CN"/>
        </w:rPr>
        <w:t>initiates Service Request or R</w:t>
      </w:r>
      <w:r w:rsidR="00132E0E">
        <w:rPr>
          <w:rFonts w:eastAsia="等线"/>
          <w:color w:val="auto"/>
          <w:lang w:eastAsia="zh-CN"/>
        </w:rPr>
        <w:t xml:space="preserve">egistration </w:t>
      </w:r>
      <w:r w:rsidR="00FB3753">
        <w:rPr>
          <w:rFonts w:eastAsia="等线"/>
          <w:color w:val="auto"/>
          <w:lang w:eastAsia="zh-CN"/>
        </w:rPr>
        <w:t xml:space="preserve">Request </w:t>
      </w:r>
      <w:r w:rsidR="00E65CA1">
        <w:rPr>
          <w:rFonts w:eastAsia="等线"/>
          <w:color w:val="auto"/>
          <w:lang w:eastAsia="zh-CN"/>
        </w:rPr>
        <w:t>towards 5GC</w:t>
      </w:r>
      <w:r w:rsidR="000832EC" w:rsidRPr="000832EC">
        <w:rPr>
          <w:rFonts w:eastAsia="等线"/>
          <w:color w:val="auto"/>
          <w:lang w:eastAsia="zh-CN"/>
        </w:rPr>
        <w:t>.</w:t>
      </w:r>
      <w:r w:rsidR="00B82DC7">
        <w:rPr>
          <w:rFonts w:eastAsia="等线"/>
          <w:color w:val="auto"/>
          <w:lang w:eastAsia="zh-CN"/>
        </w:rPr>
        <w:t xml:space="preserve"> The MBSR forwards the </w:t>
      </w:r>
      <w:r w:rsidR="00687D5D">
        <w:rPr>
          <w:rFonts w:eastAsia="等线"/>
          <w:color w:val="auto"/>
          <w:lang w:eastAsia="zh-CN"/>
        </w:rPr>
        <w:t xml:space="preserve">N1 message </w:t>
      </w:r>
      <w:r w:rsidR="00B82DC7">
        <w:rPr>
          <w:rFonts w:eastAsia="等线"/>
          <w:color w:val="auto"/>
          <w:lang w:eastAsia="zh-CN"/>
        </w:rPr>
        <w:t>to the NG-RAN.</w:t>
      </w:r>
    </w:p>
    <w:p w14:paraId="0705C88E" w14:textId="678BA6FA" w:rsidR="00FA5C15" w:rsidRDefault="002161F1" w:rsidP="000832EC">
      <w:pPr>
        <w:overflowPunct/>
        <w:autoSpaceDE/>
        <w:autoSpaceDN/>
        <w:adjustRightInd/>
        <w:ind w:left="568" w:hanging="284"/>
        <w:textAlignment w:val="auto"/>
        <w:rPr>
          <w:rFonts w:eastAsia="等线"/>
          <w:color w:val="auto"/>
          <w:lang w:eastAsia="zh-CN"/>
        </w:rPr>
      </w:pPr>
      <w:r>
        <w:rPr>
          <w:rFonts w:eastAsia="等线"/>
          <w:color w:val="auto"/>
          <w:lang w:eastAsia="zh-CN"/>
        </w:rPr>
        <w:t>3</w:t>
      </w:r>
      <w:r w:rsidR="00E80CA2">
        <w:rPr>
          <w:rFonts w:eastAsia="等线"/>
          <w:color w:val="auto"/>
          <w:lang w:eastAsia="zh-CN"/>
        </w:rPr>
        <w:t>.</w:t>
      </w:r>
      <w:r w:rsidR="00E80CA2">
        <w:rPr>
          <w:rFonts w:eastAsia="等线"/>
          <w:color w:val="auto"/>
          <w:lang w:eastAsia="zh-CN"/>
        </w:rPr>
        <w:tab/>
      </w:r>
      <w:r w:rsidR="00C5563E">
        <w:rPr>
          <w:rFonts w:eastAsia="等线"/>
          <w:color w:val="auto"/>
          <w:lang w:eastAsia="zh-CN"/>
        </w:rPr>
        <w:t>T</w:t>
      </w:r>
      <w:r w:rsidR="0039036A">
        <w:rPr>
          <w:rFonts w:eastAsia="等线"/>
          <w:color w:val="auto"/>
          <w:lang w:eastAsia="zh-CN"/>
        </w:rPr>
        <w:t xml:space="preserve">he NG-RAN forwards the </w:t>
      </w:r>
      <w:r w:rsidR="00DD32EC">
        <w:rPr>
          <w:rFonts w:eastAsia="等线"/>
          <w:color w:val="auto"/>
          <w:lang w:eastAsia="zh-CN"/>
        </w:rPr>
        <w:t xml:space="preserve">N1 message </w:t>
      </w:r>
      <w:r w:rsidR="0039036A">
        <w:rPr>
          <w:rFonts w:eastAsia="等线"/>
          <w:color w:val="auto"/>
          <w:lang w:eastAsia="zh-CN"/>
        </w:rPr>
        <w:t xml:space="preserve">and includes </w:t>
      </w:r>
      <w:r w:rsidR="00A24B11">
        <w:rPr>
          <w:rFonts w:eastAsia="等线"/>
          <w:color w:val="auto"/>
          <w:lang w:eastAsia="zh-CN"/>
        </w:rPr>
        <w:t xml:space="preserve">the </w:t>
      </w:r>
      <w:r w:rsidR="003652C3">
        <w:rPr>
          <w:rFonts w:eastAsia="等线"/>
          <w:color w:val="auto"/>
          <w:lang w:eastAsia="zh-CN"/>
        </w:rPr>
        <w:t>MBSR ID</w:t>
      </w:r>
      <w:r w:rsidR="001B79B8">
        <w:rPr>
          <w:rFonts w:eastAsia="等线"/>
          <w:color w:val="auto"/>
          <w:lang w:eastAsia="zh-CN"/>
        </w:rPr>
        <w:t>, e.g., 5G-GUTI</w:t>
      </w:r>
      <w:r w:rsidR="00F85EFF">
        <w:rPr>
          <w:rFonts w:eastAsia="等线"/>
          <w:color w:val="auto"/>
          <w:lang w:eastAsia="zh-CN"/>
        </w:rPr>
        <w:t xml:space="preserve"> of the MBSR</w:t>
      </w:r>
      <w:r w:rsidR="001B79B8">
        <w:rPr>
          <w:rFonts w:eastAsia="等线"/>
          <w:color w:val="auto"/>
          <w:lang w:eastAsia="zh-CN"/>
        </w:rPr>
        <w:t>,</w:t>
      </w:r>
      <w:r w:rsidR="00154BE5">
        <w:rPr>
          <w:rFonts w:eastAsia="等线"/>
          <w:color w:val="auto"/>
          <w:lang w:eastAsia="zh-CN"/>
        </w:rPr>
        <w:t xml:space="preserve"> and may include the </w:t>
      </w:r>
      <w:r w:rsidR="00154BE5">
        <w:rPr>
          <w:rFonts w:eastAsia="等线" w:hint="eastAsia"/>
          <w:color w:val="auto"/>
          <w:lang w:eastAsia="zh-CN"/>
        </w:rPr>
        <w:t>TA</w:t>
      </w:r>
      <w:r w:rsidR="00154BE5">
        <w:rPr>
          <w:rFonts w:eastAsia="等线"/>
          <w:color w:val="auto"/>
          <w:lang w:eastAsia="zh-CN"/>
        </w:rPr>
        <w:t>I of the MBSR</w:t>
      </w:r>
      <w:r w:rsidR="003652C3">
        <w:rPr>
          <w:rFonts w:eastAsia="等线"/>
          <w:color w:val="auto"/>
          <w:lang w:eastAsia="zh-CN"/>
        </w:rPr>
        <w:t xml:space="preserve"> </w:t>
      </w:r>
      <w:r w:rsidR="0039036A">
        <w:rPr>
          <w:rFonts w:eastAsia="等线"/>
          <w:color w:val="auto"/>
          <w:lang w:eastAsia="zh-CN"/>
        </w:rPr>
        <w:t>in the underlayer N2 message</w:t>
      </w:r>
      <w:r w:rsidR="005551E0">
        <w:rPr>
          <w:rFonts w:eastAsia="等线"/>
          <w:color w:val="auto"/>
          <w:lang w:eastAsia="zh-CN"/>
        </w:rPr>
        <w:t>.</w:t>
      </w:r>
      <w:r w:rsidR="00D41B81">
        <w:rPr>
          <w:rFonts w:eastAsia="等线"/>
          <w:color w:val="auto"/>
          <w:lang w:eastAsia="zh-CN"/>
        </w:rPr>
        <w:t xml:space="preserve"> </w:t>
      </w:r>
      <w:r w:rsidR="002B3E4A">
        <w:rPr>
          <w:rFonts w:eastAsia="等线"/>
          <w:color w:val="auto"/>
          <w:lang w:eastAsia="zh-CN"/>
        </w:rPr>
        <w:t xml:space="preserve">In the case of registration </w:t>
      </w:r>
      <w:r w:rsidR="0070757C">
        <w:rPr>
          <w:rFonts w:eastAsia="等线"/>
          <w:color w:val="auto"/>
          <w:lang w:eastAsia="zh-CN"/>
        </w:rPr>
        <w:t>procedure, t</w:t>
      </w:r>
      <w:r w:rsidR="00D41B81">
        <w:rPr>
          <w:rFonts w:eastAsia="等线"/>
          <w:color w:val="auto"/>
          <w:lang w:eastAsia="zh-CN"/>
        </w:rPr>
        <w:t>he NG-RAN may select a new</w:t>
      </w:r>
      <w:r w:rsidR="00E86103">
        <w:rPr>
          <w:rFonts w:eastAsia="等线"/>
          <w:color w:val="auto"/>
          <w:lang w:eastAsia="zh-CN"/>
        </w:rPr>
        <w:t xml:space="preserve"> AMF-UE</w:t>
      </w:r>
      <w:r w:rsidR="00D41B81">
        <w:rPr>
          <w:rFonts w:eastAsia="等线"/>
          <w:color w:val="auto"/>
          <w:lang w:eastAsia="zh-CN"/>
        </w:rPr>
        <w:t>.</w:t>
      </w:r>
    </w:p>
    <w:p w14:paraId="168F6910" w14:textId="22F1E4EC" w:rsidR="00E86103" w:rsidRDefault="00E86103" w:rsidP="000832EC">
      <w:pPr>
        <w:overflowPunct/>
        <w:autoSpaceDE/>
        <w:autoSpaceDN/>
        <w:adjustRightInd/>
        <w:ind w:left="568" w:hanging="284"/>
        <w:textAlignment w:val="auto"/>
        <w:rPr>
          <w:rFonts w:eastAsia="等线"/>
          <w:color w:val="auto"/>
          <w:lang w:eastAsia="zh-CN"/>
        </w:rPr>
      </w:pPr>
      <w:r>
        <w:rPr>
          <w:rFonts w:eastAsia="等线" w:hint="eastAsia"/>
          <w:color w:val="auto"/>
          <w:lang w:eastAsia="zh-CN"/>
        </w:rPr>
        <w:lastRenderedPageBreak/>
        <w:t>4</w:t>
      </w:r>
      <w:r>
        <w:rPr>
          <w:rFonts w:eastAsia="等线"/>
          <w:color w:val="auto"/>
          <w:lang w:eastAsia="zh-CN"/>
        </w:rPr>
        <w:t>.</w:t>
      </w:r>
      <w:r>
        <w:rPr>
          <w:rFonts w:eastAsia="等线"/>
          <w:color w:val="auto"/>
          <w:lang w:eastAsia="zh-CN"/>
        </w:rPr>
        <w:tab/>
      </w:r>
      <w:r w:rsidR="00B97425">
        <w:rPr>
          <w:rFonts w:eastAsia="等线" w:hint="eastAsia"/>
          <w:color w:val="auto"/>
          <w:lang w:eastAsia="zh-CN"/>
        </w:rPr>
        <w:t>In</w:t>
      </w:r>
      <w:r w:rsidR="00B97425">
        <w:rPr>
          <w:rFonts w:eastAsia="等线"/>
          <w:color w:val="auto"/>
          <w:lang w:eastAsia="zh-CN"/>
        </w:rPr>
        <w:t xml:space="preserve"> case new AMF-UE is selected, t</w:t>
      </w:r>
      <w:r>
        <w:rPr>
          <w:rFonts w:eastAsia="等线"/>
          <w:color w:val="auto"/>
          <w:lang w:eastAsia="zh-CN"/>
        </w:rPr>
        <w:t>he AMF</w:t>
      </w:r>
      <w:r w:rsidR="00257DFD">
        <w:rPr>
          <w:rFonts w:eastAsia="等线"/>
          <w:color w:val="auto"/>
          <w:lang w:eastAsia="zh-CN"/>
        </w:rPr>
        <w:t>-UE requests UE Context transfer from the old AMF-UE.</w:t>
      </w:r>
    </w:p>
    <w:p w14:paraId="384A56B5" w14:textId="72BEA24A" w:rsidR="0029396C" w:rsidDel="009F6568" w:rsidRDefault="00BF2DCF" w:rsidP="003306B7">
      <w:pPr>
        <w:overflowPunct/>
        <w:autoSpaceDE/>
        <w:autoSpaceDN/>
        <w:adjustRightInd/>
        <w:ind w:left="568" w:hanging="284"/>
        <w:textAlignment w:val="auto"/>
        <w:rPr>
          <w:del w:id="134" w:author="vivo" w:date="2022-04-08T10:56:00Z"/>
          <w:rFonts w:eastAsia="等线"/>
          <w:color w:val="auto"/>
          <w:lang w:eastAsia="zh-CN"/>
        </w:rPr>
      </w:pPr>
      <w:del w:id="135" w:author="vivo" w:date="2022-04-08T10:56:00Z">
        <w:r w:rsidDel="009F6568">
          <w:rPr>
            <w:rFonts w:eastAsia="等线"/>
            <w:color w:val="auto"/>
            <w:lang w:eastAsia="zh-CN"/>
          </w:rPr>
          <w:delText>5</w:delText>
        </w:r>
        <w:r w:rsidR="00205399" w:rsidDel="009F6568">
          <w:rPr>
            <w:rFonts w:eastAsia="等线"/>
            <w:color w:val="auto"/>
            <w:lang w:eastAsia="zh-CN"/>
          </w:rPr>
          <w:delText>.</w:delText>
        </w:r>
        <w:r w:rsidR="00205399" w:rsidDel="009F6568">
          <w:rPr>
            <w:rFonts w:eastAsia="等线"/>
            <w:color w:val="auto"/>
            <w:lang w:eastAsia="zh-CN"/>
          </w:rPr>
          <w:tab/>
        </w:r>
        <w:r w:rsidR="00905055" w:rsidDel="009F6568">
          <w:rPr>
            <w:rFonts w:eastAsia="等线"/>
            <w:color w:val="auto"/>
            <w:lang w:eastAsia="zh-CN"/>
          </w:rPr>
          <w:delText>When the UE Context includes a Link ID</w:delText>
        </w:r>
        <w:r w:rsidR="003513B5" w:rsidDel="009F6568">
          <w:rPr>
            <w:rFonts w:eastAsia="等线"/>
            <w:color w:val="auto"/>
            <w:lang w:eastAsia="zh-CN"/>
          </w:rPr>
          <w:delText xml:space="preserve"> and associated </w:delText>
        </w:r>
        <w:r w:rsidR="0090118F" w:rsidDel="009F6568">
          <w:rPr>
            <w:rFonts w:eastAsia="等线"/>
            <w:color w:val="auto"/>
            <w:lang w:eastAsia="zh-CN"/>
          </w:rPr>
          <w:delText xml:space="preserve">AMF </w:delText>
        </w:r>
        <w:r w:rsidR="003513B5" w:rsidDel="009F6568">
          <w:rPr>
            <w:rFonts w:eastAsia="等线"/>
            <w:color w:val="auto"/>
            <w:lang w:eastAsia="zh-CN"/>
          </w:rPr>
          <w:delText>ID</w:delText>
        </w:r>
        <w:r w:rsidR="00E124EF" w:rsidDel="009F6568">
          <w:rPr>
            <w:rFonts w:eastAsia="等线"/>
            <w:color w:val="auto"/>
            <w:lang w:eastAsia="zh-CN"/>
          </w:rPr>
          <w:delText xml:space="preserve">, </w:delText>
        </w:r>
        <w:r w:rsidR="006F34AE" w:rsidDel="009F6568">
          <w:rPr>
            <w:rFonts w:eastAsia="等线"/>
            <w:color w:val="auto"/>
            <w:lang w:eastAsia="zh-CN"/>
          </w:rPr>
          <w:delText xml:space="preserve">if the associated </w:delText>
        </w:r>
        <w:r w:rsidR="001E530B" w:rsidDel="009F6568">
          <w:rPr>
            <w:rFonts w:eastAsia="等线"/>
            <w:color w:val="auto"/>
            <w:lang w:eastAsia="zh-CN"/>
          </w:rPr>
          <w:delText xml:space="preserve">AMF </w:delText>
        </w:r>
        <w:r w:rsidR="006F34AE" w:rsidDel="009F6568">
          <w:rPr>
            <w:rFonts w:eastAsia="等线"/>
            <w:color w:val="auto"/>
            <w:lang w:eastAsia="zh-CN"/>
          </w:rPr>
          <w:delText xml:space="preserve">ID </w:delText>
        </w:r>
        <w:r w:rsidR="001E530B" w:rsidDel="009F6568">
          <w:rPr>
            <w:rFonts w:eastAsia="等线"/>
            <w:color w:val="auto"/>
            <w:lang w:eastAsia="zh-CN"/>
          </w:rPr>
          <w:delText xml:space="preserve">is </w:delText>
        </w:r>
        <w:r w:rsidR="006F34AE" w:rsidDel="009F6568">
          <w:rPr>
            <w:rFonts w:eastAsia="等线"/>
            <w:color w:val="auto"/>
            <w:lang w:eastAsia="zh-CN"/>
          </w:rPr>
          <w:delText xml:space="preserve">different from the </w:delText>
        </w:r>
        <w:r w:rsidR="001E530B" w:rsidDel="009F6568">
          <w:rPr>
            <w:rFonts w:eastAsia="等线"/>
            <w:color w:val="auto"/>
            <w:lang w:eastAsia="zh-CN"/>
          </w:rPr>
          <w:delText xml:space="preserve">AMF ID in the </w:delText>
        </w:r>
        <w:r w:rsidR="006F34AE" w:rsidDel="009F6568">
          <w:rPr>
            <w:rFonts w:eastAsia="等线"/>
            <w:color w:val="auto"/>
            <w:lang w:eastAsia="zh-CN"/>
          </w:rPr>
          <w:delText>received MBSR ID, the AMF-UE unsubscribe</w:delText>
        </w:r>
        <w:r w:rsidR="00F65747" w:rsidDel="009F6568">
          <w:rPr>
            <w:rFonts w:eastAsia="等线"/>
            <w:color w:val="auto"/>
            <w:lang w:eastAsia="zh-CN"/>
          </w:rPr>
          <w:delText>s</w:delText>
        </w:r>
        <w:r w:rsidR="006F34AE" w:rsidDel="009F6568">
          <w:rPr>
            <w:rFonts w:eastAsia="等线"/>
            <w:color w:val="auto"/>
            <w:lang w:eastAsia="zh-CN"/>
          </w:rPr>
          <w:delText xml:space="preserve"> to the AMF-MBSR indicated by the associated </w:delText>
        </w:r>
        <w:r w:rsidR="00D4119C" w:rsidDel="009F6568">
          <w:rPr>
            <w:rFonts w:eastAsia="等线"/>
            <w:color w:val="auto"/>
            <w:lang w:eastAsia="zh-CN"/>
          </w:rPr>
          <w:delText>AMF</w:delText>
        </w:r>
        <w:r w:rsidR="006F34AE" w:rsidDel="009F6568">
          <w:rPr>
            <w:rFonts w:eastAsia="等线"/>
            <w:color w:val="auto"/>
            <w:lang w:eastAsia="zh-CN"/>
          </w:rPr>
          <w:delText xml:space="preserve"> ID</w:delText>
        </w:r>
        <w:r w:rsidR="003A26E0" w:rsidDel="009F6568">
          <w:rPr>
            <w:rFonts w:eastAsia="等线"/>
            <w:color w:val="auto"/>
            <w:lang w:eastAsia="zh-CN"/>
          </w:rPr>
          <w:delText xml:space="preserve"> with the Link ID</w:delText>
        </w:r>
        <w:r w:rsidR="001B3F86" w:rsidDel="009F6568">
          <w:rPr>
            <w:rFonts w:eastAsia="等线"/>
            <w:color w:val="auto"/>
            <w:lang w:eastAsia="zh-CN"/>
          </w:rPr>
          <w:delText>,</w:delText>
        </w:r>
        <w:r w:rsidR="003A26E0" w:rsidDel="009F6568">
          <w:rPr>
            <w:rFonts w:eastAsia="等线"/>
            <w:color w:val="auto"/>
            <w:lang w:eastAsia="zh-CN"/>
          </w:rPr>
          <w:delText xml:space="preserve"> </w:delText>
        </w:r>
        <w:r w:rsidR="00F65747" w:rsidDel="009F6568">
          <w:rPr>
            <w:rFonts w:eastAsia="等线"/>
            <w:color w:val="auto"/>
            <w:lang w:eastAsia="zh-CN"/>
          </w:rPr>
          <w:delText>meanwhile</w:delText>
        </w:r>
        <w:r w:rsidR="003A26E0" w:rsidDel="009F6568">
          <w:rPr>
            <w:rFonts w:eastAsia="等线"/>
            <w:color w:val="auto"/>
            <w:lang w:eastAsia="zh-CN"/>
          </w:rPr>
          <w:delText xml:space="preserve"> </w:delText>
        </w:r>
        <w:r w:rsidR="003A26E0" w:rsidRPr="00BF4CDF" w:rsidDel="009F6568">
          <w:rPr>
            <w:rFonts w:eastAsia="等线"/>
            <w:color w:val="auto"/>
            <w:lang w:eastAsia="zh-CN"/>
          </w:rPr>
          <w:delText xml:space="preserve">allocates </w:delText>
        </w:r>
        <w:r w:rsidR="003A26E0" w:rsidDel="009F6568">
          <w:rPr>
            <w:rFonts w:eastAsia="等线"/>
            <w:color w:val="auto"/>
            <w:lang w:eastAsia="zh-CN"/>
          </w:rPr>
          <w:delText xml:space="preserve">a </w:delText>
        </w:r>
        <w:r w:rsidR="003A26E0" w:rsidRPr="00BF4CDF" w:rsidDel="009F6568">
          <w:rPr>
            <w:rFonts w:eastAsia="等线"/>
            <w:color w:val="auto"/>
            <w:lang w:eastAsia="zh-CN"/>
          </w:rPr>
          <w:delText>Link ID</w:delText>
        </w:r>
        <w:r w:rsidR="003A26E0" w:rsidDel="009F6568">
          <w:rPr>
            <w:rFonts w:eastAsia="等线"/>
            <w:color w:val="auto"/>
            <w:lang w:eastAsia="zh-CN"/>
          </w:rPr>
          <w:delText>, which includes the AMF ID</w:delText>
        </w:r>
        <w:r w:rsidR="00EB271D" w:rsidDel="009F6568">
          <w:rPr>
            <w:rFonts w:eastAsia="等线"/>
            <w:color w:val="auto"/>
            <w:lang w:eastAsia="zh-CN"/>
          </w:rPr>
          <w:delText xml:space="preserve"> of the AMF-UE</w:delText>
        </w:r>
        <w:r w:rsidR="003A26E0" w:rsidDel="009F6568">
          <w:rPr>
            <w:rFonts w:eastAsia="等线"/>
            <w:color w:val="auto"/>
            <w:lang w:eastAsia="zh-CN"/>
          </w:rPr>
          <w:delText>,</w:delText>
        </w:r>
        <w:r w:rsidR="003A26E0" w:rsidRPr="00BF4CDF" w:rsidDel="009F6568">
          <w:rPr>
            <w:rFonts w:eastAsia="等线"/>
            <w:color w:val="auto"/>
            <w:lang w:eastAsia="zh-CN"/>
          </w:rPr>
          <w:delText xml:space="preserve"> </w:delText>
        </w:r>
        <w:r w:rsidR="007D5655" w:rsidDel="009F6568">
          <w:rPr>
            <w:rFonts w:eastAsia="等线"/>
            <w:color w:val="auto"/>
            <w:lang w:eastAsia="zh-CN"/>
          </w:rPr>
          <w:delText xml:space="preserve">associates the UE with the allocated Link ID, </w:delText>
        </w:r>
        <w:r w:rsidR="000324BA" w:rsidDel="009F6568">
          <w:rPr>
            <w:rFonts w:eastAsia="等线"/>
            <w:color w:val="auto"/>
            <w:lang w:eastAsia="zh-CN"/>
          </w:rPr>
          <w:delText>maps</w:delText>
        </w:r>
        <w:r w:rsidR="00B41CB4" w:rsidDel="009F6568">
          <w:rPr>
            <w:rFonts w:eastAsia="等线"/>
            <w:color w:val="auto"/>
            <w:lang w:eastAsia="zh-CN"/>
          </w:rPr>
          <w:delText xml:space="preserve"> the </w:delText>
        </w:r>
        <w:r w:rsidR="006330D3" w:rsidDel="009F6568">
          <w:rPr>
            <w:rFonts w:eastAsia="等线"/>
            <w:color w:val="auto"/>
            <w:lang w:eastAsia="zh-CN"/>
          </w:rPr>
          <w:delText xml:space="preserve">allocated </w:delText>
        </w:r>
        <w:r w:rsidR="00B41CB4" w:rsidDel="009F6568">
          <w:rPr>
            <w:rFonts w:eastAsia="等线"/>
            <w:color w:val="auto"/>
            <w:lang w:eastAsia="zh-CN"/>
          </w:rPr>
          <w:delText xml:space="preserve">Link ID </w:delText>
        </w:r>
        <w:r w:rsidR="000324BA" w:rsidDel="009F6568">
          <w:rPr>
            <w:rFonts w:eastAsia="等线"/>
            <w:color w:val="auto"/>
            <w:lang w:eastAsia="zh-CN"/>
          </w:rPr>
          <w:delText>to</w:delText>
        </w:r>
        <w:r w:rsidR="00B41CB4" w:rsidDel="009F6568">
          <w:rPr>
            <w:rFonts w:eastAsia="等线"/>
            <w:color w:val="auto"/>
            <w:lang w:eastAsia="zh-CN"/>
          </w:rPr>
          <w:delText xml:space="preserve"> the AMF ID in </w:delText>
        </w:r>
        <w:r w:rsidR="003A26E0" w:rsidRPr="00BF4CDF" w:rsidDel="009F6568">
          <w:rPr>
            <w:rFonts w:eastAsia="等线"/>
            <w:color w:val="auto"/>
            <w:lang w:eastAsia="zh-CN"/>
          </w:rPr>
          <w:delText xml:space="preserve">the </w:delText>
        </w:r>
        <w:r w:rsidR="003A26E0" w:rsidDel="009F6568">
          <w:rPr>
            <w:rFonts w:eastAsia="等线"/>
            <w:color w:val="auto"/>
            <w:lang w:eastAsia="zh-CN"/>
          </w:rPr>
          <w:delText xml:space="preserve">received </w:delText>
        </w:r>
        <w:r w:rsidR="003A26E0" w:rsidRPr="00BF4CDF" w:rsidDel="009F6568">
          <w:rPr>
            <w:rFonts w:eastAsia="等线"/>
            <w:color w:val="auto"/>
            <w:lang w:eastAsia="zh-CN"/>
          </w:rPr>
          <w:delText>MBSR ID</w:delText>
        </w:r>
        <w:r w:rsidR="003A26E0" w:rsidDel="009F6568">
          <w:rPr>
            <w:rFonts w:eastAsia="等线"/>
            <w:color w:val="auto"/>
            <w:lang w:eastAsia="zh-CN"/>
          </w:rPr>
          <w:delText>, and subscribe</w:delText>
        </w:r>
        <w:r w:rsidR="00F65747" w:rsidDel="009F6568">
          <w:rPr>
            <w:rFonts w:eastAsia="等线"/>
            <w:color w:val="auto"/>
            <w:lang w:eastAsia="zh-CN"/>
          </w:rPr>
          <w:delText>s</w:delText>
        </w:r>
        <w:r w:rsidR="003A26E0" w:rsidDel="009F6568">
          <w:rPr>
            <w:rFonts w:eastAsia="等线"/>
            <w:color w:val="auto"/>
            <w:lang w:eastAsia="zh-CN"/>
          </w:rPr>
          <w:delText xml:space="preserve"> to the AMF-MBSR </w:delText>
        </w:r>
        <w:r w:rsidR="00DC19B1" w:rsidDel="009F6568">
          <w:rPr>
            <w:rFonts w:eastAsia="等线"/>
            <w:color w:val="auto"/>
            <w:lang w:eastAsia="zh-CN"/>
          </w:rPr>
          <w:delText xml:space="preserve">indicated by the received MBSR ID </w:delText>
        </w:r>
        <w:r w:rsidR="003A26E0" w:rsidDel="009F6568">
          <w:rPr>
            <w:rFonts w:eastAsia="等线"/>
            <w:color w:val="auto"/>
            <w:lang w:eastAsia="zh-CN"/>
          </w:rPr>
          <w:delText xml:space="preserve">with the allocated Link ID and the </w:delText>
        </w:r>
        <w:r w:rsidR="001D3B3D" w:rsidDel="009F6568">
          <w:rPr>
            <w:rFonts w:eastAsia="等线"/>
            <w:color w:val="auto"/>
            <w:lang w:eastAsia="zh-CN"/>
          </w:rPr>
          <w:delText xml:space="preserve">received </w:delText>
        </w:r>
        <w:r w:rsidR="003A26E0" w:rsidDel="009F6568">
          <w:rPr>
            <w:rFonts w:eastAsia="等线"/>
            <w:color w:val="auto"/>
            <w:lang w:eastAsia="zh-CN"/>
          </w:rPr>
          <w:delText>MBSR ID</w:delText>
        </w:r>
        <w:r w:rsidR="00FC6078" w:rsidDel="009F6568">
          <w:rPr>
            <w:rFonts w:eastAsia="等线"/>
            <w:color w:val="auto"/>
            <w:lang w:eastAsia="zh-CN"/>
          </w:rPr>
          <w:delText xml:space="preserve">, the AMF-MBSR </w:delText>
        </w:r>
        <w:r w:rsidR="00A20D71" w:rsidDel="009F6568">
          <w:rPr>
            <w:rFonts w:eastAsia="等线"/>
            <w:color w:val="auto"/>
            <w:lang w:eastAsia="zh-CN"/>
          </w:rPr>
          <w:delText xml:space="preserve">associates </w:delText>
        </w:r>
        <w:r w:rsidR="00FC6078" w:rsidDel="009F6568">
          <w:rPr>
            <w:rFonts w:eastAsia="等线"/>
            <w:color w:val="auto"/>
            <w:lang w:eastAsia="zh-CN"/>
          </w:rPr>
          <w:delText>the MBSR</w:delText>
        </w:r>
        <w:r w:rsidR="008256AF" w:rsidDel="009F6568">
          <w:rPr>
            <w:rFonts w:eastAsia="等线"/>
            <w:color w:val="auto"/>
            <w:lang w:eastAsia="zh-CN"/>
          </w:rPr>
          <w:delText xml:space="preserve"> </w:delText>
        </w:r>
        <w:r w:rsidR="00A20D71" w:rsidDel="009F6568">
          <w:rPr>
            <w:rFonts w:eastAsia="等线"/>
            <w:color w:val="auto"/>
            <w:lang w:eastAsia="zh-CN"/>
          </w:rPr>
          <w:delText>with the Link ID</w:delText>
        </w:r>
        <w:r w:rsidR="006F34AE" w:rsidDel="009F6568">
          <w:rPr>
            <w:rFonts w:eastAsia="等线"/>
            <w:color w:val="auto"/>
            <w:lang w:eastAsia="zh-CN"/>
          </w:rPr>
          <w:delText>.</w:delText>
        </w:r>
        <w:r w:rsidR="001A44E0" w:rsidDel="009F6568">
          <w:rPr>
            <w:rFonts w:eastAsia="等线"/>
            <w:color w:val="auto"/>
            <w:lang w:eastAsia="zh-CN"/>
          </w:rPr>
          <w:delText xml:space="preserve"> </w:delText>
        </w:r>
      </w:del>
    </w:p>
    <w:p w14:paraId="38015FDC" w14:textId="53363D36" w:rsidR="00DE63EA" w:rsidDel="009F6568" w:rsidRDefault="001A44E0" w:rsidP="0029396C">
      <w:pPr>
        <w:overflowPunct/>
        <w:autoSpaceDE/>
        <w:autoSpaceDN/>
        <w:adjustRightInd/>
        <w:ind w:left="568"/>
        <w:textAlignment w:val="auto"/>
        <w:rPr>
          <w:del w:id="136" w:author="vivo" w:date="2022-04-08T10:56:00Z"/>
          <w:rFonts w:eastAsia="等线"/>
          <w:color w:val="auto"/>
          <w:lang w:eastAsia="zh-CN"/>
        </w:rPr>
      </w:pPr>
      <w:del w:id="137" w:author="vivo" w:date="2022-04-08T10:56:00Z">
        <w:r w:rsidDel="009F6568">
          <w:rPr>
            <w:rFonts w:eastAsia="等线"/>
            <w:color w:val="auto"/>
            <w:lang w:eastAsia="zh-CN"/>
          </w:rPr>
          <w:delText xml:space="preserve">If the associated </w:delText>
        </w:r>
        <w:r w:rsidR="00BA0DCE" w:rsidDel="009F6568">
          <w:rPr>
            <w:rFonts w:eastAsia="等线"/>
            <w:color w:val="auto"/>
            <w:lang w:eastAsia="zh-CN"/>
          </w:rPr>
          <w:delText>AMF</w:delText>
        </w:r>
        <w:r w:rsidDel="009F6568">
          <w:rPr>
            <w:rFonts w:eastAsia="等线"/>
            <w:color w:val="auto"/>
            <w:lang w:eastAsia="zh-CN"/>
          </w:rPr>
          <w:delText xml:space="preserve"> ID </w:delText>
        </w:r>
        <w:r w:rsidR="00BA0DCE" w:rsidDel="009F6568">
          <w:rPr>
            <w:rFonts w:eastAsia="等线"/>
            <w:color w:val="auto"/>
            <w:lang w:eastAsia="zh-CN"/>
          </w:rPr>
          <w:delText xml:space="preserve">is </w:delText>
        </w:r>
        <w:r w:rsidDel="009F6568">
          <w:rPr>
            <w:rFonts w:eastAsia="等线"/>
            <w:color w:val="auto"/>
            <w:lang w:eastAsia="zh-CN"/>
          </w:rPr>
          <w:delText xml:space="preserve">same as the </w:delText>
        </w:r>
        <w:r w:rsidR="00BA0DCE" w:rsidDel="009F6568">
          <w:rPr>
            <w:rFonts w:eastAsia="等线"/>
            <w:color w:val="auto"/>
            <w:lang w:eastAsia="zh-CN"/>
          </w:rPr>
          <w:delText xml:space="preserve">AMF ID in the </w:delText>
        </w:r>
        <w:r w:rsidDel="009F6568">
          <w:rPr>
            <w:rFonts w:eastAsia="等线"/>
            <w:color w:val="auto"/>
            <w:lang w:eastAsia="zh-CN"/>
          </w:rPr>
          <w:delText>received MBSR ID,</w:delText>
        </w:r>
        <w:r w:rsidR="006F34AE" w:rsidDel="009F6568">
          <w:rPr>
            <w:rFonts w:eastAsia="等线"/>
            <w:color w:val="auto"/>
            <w:lang w:eastAsia="zh-CN"/>
          </w:rPr>
          <w:delText xml:space="preserve"> </w:delText>
        </w:r>
        <w:r w:rsidR="009B39FD" w:rsidDel="009F6568">
          <w:rPr>
            <w:rFonts w:eastAsia="等线"/>
            <w:color w:val="auto"/>
            <w:lang w:eastAsia="zh-CN"/>
          </w:rPr>
          <w:delText>t</w:delText>
        </w:r>
        <w:r w:rsidR="009B39FD" w:rsidRPr="00BF4CDF" w:rsidDel="009F6568">
          <w:rPr>
            <w:rFonts w:eastAsia="等线"/>
            <w:color w:val="auto"/>
            <w:lang w:eastAsia="zh-CN"/>
          </w:rPr>
          <w:delText>he AMF</w:delText>
        </w:r>
        <w:r w:rsidR="009B39FD" w:rsidDel="009F6568">
          <w:rPr>
            <w:rFonts w:eastAsia="等线"/>
            <w:color w:val="auto"/>
            <w:lang w:eastAsia="zh-CN"/>
          </w:rPr>
          <w:delText>-</w:delText>
        </w:r>
        <w:r w:rsidR="009B39FD" w:rsidRPr="00BF4CDF" w:rsidDel="009F6568">
          <w:rPr>
            <w:rFonts w:eastAsia="等线"/>
            <w:color w:val="auto"/>
            <w:lang w:eastAsia="zh-CN"/>
          </w:rPr>
          <w:delText>UE</w:delText>
        </w:r>
        <w:r w:rsidR="009B39FD" w:rsidDel="009F6568">
          <w:rPr>
            <w:rFonts w:eastAsia="等线"/>
            <w:color w:val="auto"/>
            <w:lang w:eastAsia="zh-CN"/>
          </w:rPr>
          <w:delText xml:space="preserve"> </w:delText>
        </w:r>
        <w:r w:rsidR="009B39FD" w:rsidRPr="00BF4CDF" w:rsidDel="009F6568">
          <w:rPr>
            <w:rFonts w:eastAsia="等线"/>
            <w:color w:val="auto"/>
            <w:lang w:eastAsia="zh-CN"/>
          </w:rPr>
          <w:delText xml:space="preserve">allocates </w:delText>
        </w:r>
        <w:r w:rsidR="009B39FD" w:rsidDel="009F6568">
          <w:rPr>
            <w:rFonts w:eastAsia="等线"/>
            <w:color w:val="auto"/>
            <w:lang w:eastAsia="zh-CN"/>
          </w:rPr>
          <w:delText xml:space="preserve">a </w:delText>
        </w:r>
        <w:r w:rsidR="009B39FD" w:rsidRPr="00BF4CDF" w:rsidDel="009F6568">
          <w:rPr>
            <w:rFonts w:eastAsia="等线"/>
            <w:color w:val="auto"/>
            <w:lang w:eastAsia="zh-CN"/>
          </w:rPr>
          <w:delText xml:space="preserve">Link ID </w:delText>
        </w:r>
        <w:r w:rsidR="009B39FD" w:rsidDel="009F6568">
          <w:rPr>
            <w:rFonts w:eastAsia="等线"/>
            <w:color w:val="auto"/>
            <w:lang w:eastAsia="zh-CN"/>
          </w:rPr>
          <w:delText xml:space="preserve">and performs </w:delText>
        </w:r>
        <w:r w:rsidR="00DE63EA" w:rsidDel="009F6568">
          <w:rPr>
            <w:rFonts w:eastAsia="等线"/>
            <w:color w:val="auto"/>
            <w:lang w:eastAsia="zh-CN"/>
          </w:rPr>
          <w:delText>the following:</w:delText>
        </w:r>
      </w:del>
    </w:p>
    <w:p w14:paraId="5632A861" w14:textId="66C6B824" w:rsidR="00A12BFD" w:rsidDel="009F6568" w:rsidRDefault="00A12BFD" w:rsidP="00A12BFD">
      <w:pPr>
        <w:overflowPunct/>
        <w:autoSpaceDE/>
        <w:autoSpaceDN/>
        <w:adjustRightInd/>
        <w:ind w:leftChars="312" w:left="908" w:hanging="284"/>
        <w:textAlignment w:val="auto"/>
        <w:rPr>
          <w:del w:id="138" w:author="vivo" w:date="2022-04-08T10:56:00Z"/>
          <w:rFonts w:eastAsia="等线"/>
          <w:color w:val="auto"/>
          <w:lang w:eastAsia="zh-CN"/>
        </w:rPr>
      </w:pPr>
      <w:del w:id="139" w:author="vivo" w:date="2022-04-08T10:56:00Z">
        <w:r w:rsidDel="009F6568">
          <w:rPr>
            <w:rFonts w:eastAsia="等线"/>
            <w:color w:val="auto"/>
            <w:lang w:eastAsia="zh-CN"/>
          </w:rPr>
          <w:delText>-</w:delText>
        </w:r>
        <w:r w:rsidDel="009F6568">
          <w:rPr>
            <w:rFonts w:eastAsia="等线"/>
            <w:color w:val="auto"/>
            <w:lang w:eastAsia="zh-CN"/>
          </w:rPr>
          <w:tab/>
          <w:delText xml:space="preserve">If AMF-UE does not change, the AMF-UE </w:delText>
        </w:r>
        <w:r w:rsidR="00E76FFA" w:rsidDel="009F6568">
          <w:rPr>
            <w:rFonts w:eastAsia="等线"/>
            <w:color w:val="auto"/>
            <w:lang w:eastAsia="zh-CN"/>
          </w:rPr>
          <w:delText xml:space="preserve">update the </w:delText>
        </w:r>
        <w:r w:rsidDel="009F6568">
          <w:rPr>
            <w:rFonts w:eastAsia="等线"/>
            <w:color w:val="auto"/>
            <w:lang w:eastAsia="zh-CN"/>
          </w:rPr>
          <w:delText>subscri</w:delText>
        </w:r>
        <w:r w:rsidR="00E76FFA" w:rsidDel="009F6568">
          <w:rPr>
            <w:rFonts w:eastAsia="等线"/>
            <w:color w:val="auto"/>
            <w:lang w:eastAsia="zh-CN"/>
          </w:rPr>
          <w:delText>ption</w:delText>
        </w:r>
        <w:r w:rsidDel="009F6568">
          <w:rPr>
            <w:rFonts w:eastAsia="等线"/>
            <w:color w:val="auto"/>
            <w:lang w:eastAsia="zh-CN"/>
          </w:rPr>
          <w:delText xml:space="preserve"> to the AMF-MBSR with the Link ID</w:delText>
        </w:r>
        <w:r w:rsidR="006D2761" w:rsidDel="009F6568">
          <w:rPr>
            <w:rFonts w:eastAsia="等线"/>
            <w:color w:val="auto"/>
            <w:lang w:eastAsia="zh-CN"/>
          </w:rPr>
          <w:delText>, the allocated Link ID,</w:delText>
        </w:r>
        <w:r w:rsidDel="009F6568">
          <w:rPr>
            <w:rFonts w:eastAsia="等线"/>
            <w:color w:val="auto"/>
            <w:lang w:eastAsia="zh-CN"/>
          </w:rPr>
          <w:delText xml:space="preserve"> and the </w:delText>
        </w:r>
        <w:r w:rsidR="009B39FD" w:rsidDel="009F6568">
          <w:rPr>
            <w:rFonts w:eastAsia="等线"/>
            <w:color w:val="auto"/>
            <w:lang w:eastAsia="zh-CN"/>
          </w:rPr>
          <w:delText xml:space="preserve">received </w:delText>
        </w:r>
        <w:r w:rsidDel="009F6568">
          <w:rPr>
            <w:rFonts w:eastAsia="等线"/>
            <w:color w:val="auto"/>
            <w:lang w:eastAsia="zh-CN"/>
          </w:rPr>
          <w:delText>MBSR ID</w:delText>
        </w:r>
        <w:r w:rsidR="001C1740" w:rsidDel="009F6568">
          <w:rPr>
            <w:rFonts w:eastAsia="等线"/>
            <w:color w:val="auto"/>
            <w:lang w:eastAsia="zh-CN"/>
          </w:rPr>
          <w:delText xml:space="preserve"> (conditional update)</w:delText>
        </w:r>
        <w:r w:rsidDel="009F6568">
          <w:rPr>
            <w:rFonts w:eastAsia="等线"/>
            <w:color w:val="auto"/>
            <w:lang w:eastAsia="zh-CN"/>
          </w:rPr>
          <w:delText xml:space="preserve">. </w:delText>
        </w:r>
        <w:r w:rsidR="00A35F4F" w:rsidDel="009F6568">
          <w:rPr>
            <w:rFonts w:eastAsia="等线"/>
            <w:color w:val="auto"/>
            <w:lang w:eastAsia="zh-CN"/>
          </w:rPr>
          <w:delText xml:space="preserve">If the </w:delText>
        </w:r>
        <w:r w:rsidR="00A35F4F" w:rsidDel="009F6568">
          <w:rPr>
            <w:rFonts w:eastAsia="等线" w:hint="eastAsia"/>
            <w:color w:val="auto"/>
            <w:lang w:eastAsia="zh-CN"/>
          </w:rPr>
          <w:delText>MBSR</w:delText>
        </w:r>
        <w:r w:rsidR="00A35F4F" w:rsidDel="009F6568">
          <w:rPr>
            <w:rFonts w:eastAsia="等线"/>
            <w:color w:val="auto"/>
            <w:lang w:eastAsia="zh-CN"/>
          </w:rPr>
          <w:delText xml:space="preserve"> indicated by the received MBSR ID has been subscribed with the Link ID, the AMF-MBSR returns an indication to the AMF-UE</w:delText>
        </w:r>
        <w:r w:rsidR="0039610F" w:rsidDel="009F6568">
          <w:rPr>
            <w:rFonts w:eastAsia="等线"/>
            <w:color w:val="auto"/>
            <w:lang w:eastAsia="zh-CN"/>
          </w:rPr>
          <w:delText xml:space="preserve"> and keeps the subscription with the Link ID</w:delText>
        </w:r>
        <w:r w:rsidR="00B13970" w:rsidDel="009F6568">
          <w:rPr>
            <w:rFonts w:eastAsia="等线"/>
            <w:color w:val="auto"/>
            <w:lang w:eastAsia="zh-CN"/>
          </w:rPr>
          <w:delText xml:space="preserve"> and the association between the Link ID and the MBSR</w:delText>
        </w:r>
        <w:r w:rsidR="004E2244" w:rsidDel="009F6568">
          <w:rPr>
            <w:rFonts w:eastAsia="等线"/>
            <w:color w:val="auto"/>
            <w:lang w:eastAsia="zh-CN"/>
          </w:rPr>
          <w:delText>, otherwise the AMF-MBSR decrease the count for the Link ID, associate the MBSR with the allocated Link ID, and increase the count for the allocated Link ID</w:delText>
        </w:r>
        <w:r w:rsidR="00E550FA" w:rsidDel="009F6568">
          <w:rPr>
            <w:rFonts w:eastAsia="等线"/>
            <w:color w:val="auto"/>
            <w:lang w:eastAsia="zh-CN"/>
          </w:rPr>
          <w:delText>.</w:delText>
        </w:r>
        <w:r w:rsidR="00CB61F5" w:rsidRPr="00CB61F5" w:rsidDel="009F6568">
          <w:rPr>
            <w:rFonts w:eastAsia="等线"/>
            <w:color w:val="auto"/>
            <w:lang w:eastAsia="zh-CN"/>
          </w:rPr>
          <w:delText xml:space="preserve"> </w:delText>
        </w:r>
        <w:r w:rsidR="00CB61F5" w:rsidDel="009F6568">
          <w:rPr>
            <w:rFonts w:eastAsia="等线"/>
            <w:color w:val="auto"/>
            <w:lang w:eastAsia="zh-CN"/>
          </w:rPr>
          <w:delText xml:space="preserve">If the indication is received, the AMF-UE </w:delText>
        </w:r>
        <w:r w:rsidR="00A071AA" w:rsidDel="009F6568">
          <w:rPr>
            <w:rFonts w:eastAsia="等线"/>
            <w:color w:val="auto"/>
            <w:lang w:eastAsia="zh-CN"/>
          </w:rPr>
          <w:delText xml:space="preserve">releases </w:delText>
        </w:r>
        <w:r w:rsidR="00F639FE" w:rsidDel="009F6568">
          <w:rPr>
            <w:rFonts w:eastAsia="等线"/>
            <w:color w:val="auto"/>
            <w:lang w:eastAsia="zh-CN"/>
          </w:rPr>
          <w:delText>the allocated Link ID</w:delText>
        </w:r>
        <w:r w:rsidR="005D4E05" w:rsidDel="009F6568">
          <w:rPr>
            <w:rFonts w:eastAsia="等线"/>
            <w:color w:val="auto"/>
            <w:lang w:eastAsia="zh-CN"/>
          </w:rPr>
          <w:delText xml:space="preserve"> and keeps the association between the Link ID and the UE, otherwise, </w:delText>
        </w:r>
        <w:r w:rsidR="00BD1D4D" w:rsidDel="009F6568">
          <w:rPr>
            <w:rFonts w:eastAsia="等线"/>
            <w:color w:val="auto"/>
            <w:lang w:eastAsia="zh-CN"/>
          </w:rPr>
          <w:delText>the AMF-UE associates the UE with the allocated Link ID</w:delText>
        </w:r>
        <w:r w:rsidR="00F639FE" w:rsidDel="009F6568">
          <w:rPr>
            <w:rFonts w:eastAsia="等线"/>
            <w:color w:val="auto"/>
            <w:lang w:eastAsia="zh-CN"/>
          </w:rPr>
          <w:delText>.</w:delText>
        </w:r>
      </w:del>
    </w:p>
    <w:p w14:paraId="7AA91DE1" w14:textId="1FA57CD2" w:rsidR="00071263" w:rsidDel="009F6568" w:rsidRDefault="00E62A93" w:rsidP="009C31F1">
      <w:pPr>
        <w:overflowPunct/>
        <w:autoSpaceDE/>
        <w:autoSpaceDN/>
        <w:adjustRightInd/>
        <w:ind w:leftChars="312" w:left="908" w:hanging="284"/>
        <w:textAlignment w:val="auto"/>
        <w:rPr>
          <w:del w:id="140" w:author="vivo" w:date="2022-04-08T10:56:00Z"/>
          <w:rFonts w:eastAsia="等线"/>
          <w:color w:val="auto"/>
          <w:lang w:eastAsia="zh-CN"/>
        </w:rPr>
      </w:pPr>
      <w:del w:id="141" w:author="vivo" w:date="2022-04-08T10:56:00Z">
        <w:r w:rsidDel="009F6568">
          <w:rPr>
            <w:rFonts w:eastAsia="等线"/>
            <w:color w:val="auto"/>
            <w:lang w:eastAsia="zh-CN"/>
          </w:rPr>
          <w:delText>-</w:delText>
        </w:r>
        <w:r w:rsidDel="009F6568">
          <w:rPr>
            <w:rFonts w:eastAsia="等线"/>
            <w:color w:val="auto"/>
            <w:lang w:eastAsia="zh-CN"/>
          </w:rPr>
          <w:tab/>
        </w:r>
        <w:r w:rsidR="00071263" w:rsidDel="009F6568">
          <w:rPr>
            <w:rFonts w:eastAsia="等线" w:hint="eastAsia"/>
            <w:color w:val="auto"/>
            <w:lang w:eastAsia="zh-CN"/>
          </w:rPr>
          <w:delText>I</w:delText>
        </w:r>
        <w:r w:rsidR="00071263" w:rsidDel="009F6568">
          <w:rPr>
            <w:rFonts w:eastAsia="等线"/>
            <w:color w:val="auto"/>
            <w:lang w:eastAsia="zh-CN"/>
          </w:rPr>
          <w:delText xml:space="preserve">f AMF-UE changed, </w:delText>
        </w:r>
        <w:r w:rsidR="001F51B2" w:rsidDel="009F6568">
          <w:rPr>
            <w:rFonts w:eastAsia="等线"/>
            <w:color w:val="auto"/>
            <w:lang w:eastAsia="zh-CN"/>
          </w:rPr>
          <w:delText xml:space="preserve">the AMF-UE unsubscribed to the AMF-MBSR with the Link ID, meanwhile </w:delText>
        </w:r>
        <w:r w:rsidR="00B93CE5" w:rsidDel="009F6568">
          <w:rPr>
            <w:rFonts w:eastAsia="等线"/>
            <w:color w:val="auto"/>
            <w:lang w:eastAsia="zh-CN"/>
          </w:rPr>
          <w:delText>t</w:delText>
        </w:r>
        <w:r w:rsidR="00B93CE5" w:rsidRPr="00BF4CDF" w:rsidDel="009F6568">
          <w:rPr>
            <w:rFonts w:eastAsia="等线"/>
            <w:color w:val="auto"/>
            <w:lang w:eastAsia="zh-CN"/>
          </w:rPr>
          <w:delText>he AMF</w:delText>
        </w:r>
        <w:r w:rsidR="00B93CE5" w:rsidDel="009F6568">
          <w:rPr>
            <w:rFonts w:eastAsia="等线"/>
            <w:color w:val="auto"/>
            <w:lang w:eastAsia="zh-CN"/>
          </w:rPr>
          <w:delText>-</w:delText>
        </w:r>
        <w:r w:rsidR="00B93CE5" w:rsidRPr="00BF4CDF" w:rsidDel="009F6568">
          <w:rPr>
            <w:rFonts w:eastAsia="等线"/>
            <w:color w:val="auto"/>
            <w:lang w:eastAsia="zh-CN"/>
          </w:rPr>
          <w:delText>UE</w:delText>
        </w:r>
        <w:r w:rsidR="00B93CE5" w:rsidDel="009F6568">
          <w:rPr>
            <w:rFonts w:eastAsia="等线"/>
            <w:color w:val="auto"/>
            <w:lang w:eastAsia="zh-CN"/>
          </w:rPr>
          <w:delText xml:space="preserve"> subscri</w:delText>
        </w:r>
        <w:r w:rsidR="00294C43" w:rsidDel="009F6568">
          <w:rPr>
            <w:rFonts w:eastAsia="等线"/>
            <w:color w:val="auto"/>
            <w:lang w:eastAsia="zh-CN"/>
          </w:rPr>
          <w:delText xml:space="preserve">bes </w:delText>
        </w:r>
        <w:r w:rsidR="00B93CE5" w:rsidDel="009F6568">
          <w:rPr>
            <w:rFonts w:eastAsia="等线"/>
            <w:color w:val="auto"/>
            <w:lang w:eastAsia="zh-CN"/>
          </w:rPr>
          <w:delText xml:space="preserve">to the AMF-MBSR with </w:delText>
        </w:r>
        <w:r w:rsidR="00415BD4" w:rsidDel="009F6568">
          <w:rPr>
            <w:rFonts w:eastAsia="等线"/>
            <w:color w:val="auto"/>
            <w:lang w:eastAsia="zh-CN"/>
          </w:rPr>
          <w:delText xml:space="preserve">the </w:delText>
        </w:r>
        <w:r w:rsidR="00B93CE5" w:rsidDel="009F6568">
          <w:rPr>
            <w:rFonts w:eastAsia="等线"/>
            <w:color w:val="auto"/>
            <w:lang w:eastAsia="zh-CN"/>
          </w:rPr>
          <w:delText>allocated Link ID</w:delText>
        </w:r>
        <w:r w:rsidR="000C1F16" w:rsidDel="009F6568">
          <w:rPr>
            <w:rFonts w:eastAsia="等线"/>
            <w:color w:val="auto"/>
            <w:lang w:eastAsia="zh-CN"/>
          </w:rPr>
          <w:delText xml:space="preserve"> and</w:delText>
        </w:r>
        <w:r w:rsidR="00B93CE5" w:rsidDel="009F6568">
          <w:rPr>
            <w:rFonts w:eastAsia="等线"/>
            <w:color w:val="auto"/>
            <w:lang w:eastAsia="zh-CN"/>
          </w:rPr>
          <w:delText xml:space="preserve"> the </w:delText>
        </w:r>
        <w:r w:rsidR="003937C5" w:rsidDel="009F6568">
          <w:rPr>
            <w:rFonts w:eastAsia="等线"/>
            <w:color w:val="auto"/>
            <w:lang w:eastAsia="zh-CN"/>
          </w:rPr>
          <w:delText xml:space="preserve">received </w:delText>
        </w:r>
        <w:r w:rsidR="00B93CE5" w:rsidDel="009F6568">
          <w:rPr>
            <w:rFonts w:eastAsia="等线"/>
            <w:color w:val="auto"/>
            <w:lang w:eastAsia="zh-CN"/>
          </w:rPr>
          <w:delText>MBSR ID</w:delText>
        </w:r>
        <w:r w:rsidR="00994541" w:rsidDel="009F6568">
          <w:rPr>
            <w:rFonts w:eastAsia="等线"/>
            <w:color w:val="auto"/>
            <w:lang w:eastAsia="zh-CN"/>
          </w:rPr>
          <w:delText>, associates the UE with the allocated Link ID</w:delText>
        </w:r>
        <w:r w:rsidR="006E6A16" w:rsidDel="009F6568">
          <w:rPr>
            <w:rFonts w:eastAsia="等线"/>
            <w:color w:val="auto"/>
            <w:lang w:eastAsia="zh-CN"/>
          </w:rPr>
          <w:delText>, and associates the allocated Link ID with the AMF ID in the received MBSR ID</w:delText>
        </w:r>
        <w:r w:rsidR="00B93CE5" w:rsidDel="009F6568">
          <w:rPr>
            <w:rFonts w:eastAsia="等线"/>
            <w:color w:val="auto"/>
            <w:lang w:eastAsia="zh-CN"/>
          </w:rPr>
          <w:delText>.</w:delText>
        </w:r>
        <w:r w:rsidR="00994541" w:rsidDel="009F6568">
          <w:rPr>
            <w:rFonts w:eastAsia="等线"/>
            <w:color w:val="auto"/>
            <w:lang w:eastAsia="zh-CN"/>
          </w:rPr>
          <w:delText xml:space="preserve"> The </w:delText>
        </w:r>
        <w:r w:rsidR="008B222A" w:rsidDel="009F6568">
          <w:rPr>
            <w:rFonts w:eastAsia="等线"/>
            <w:color w:val="auto"/>
            <w:lang w:eastAsia="zh-CN"/>
          </w:rPr>
          <w:delText xml:space="preserve">AMF-MBSR </w:delText>
        </w:r>
        <w:r w:rsidR="008B185F" w:rsidDel="009F6568">
          <w:rPr>
            <w:rFonts w:eastAsia="等线"/>
            <w:color w:val="auto"/>
            <w:lang w:eastAsia="zh-CN"/>
          </w:rPr>
          <w:delText>maps the</w:delText>
        </w:r>
        <w:r w:rsidR="008B222A" w:rsidDel="009F6568">
          <w:rPr>
            <w:rFonts w:eastAsia="等线"/>
            <w:color w:val="auto"/>
            <w:lang w:eastAsia="zh-CN"/>
          </w:rPr>
          <w:delText xml:space="preserve"> </w:delText>
        </w:r>
        <w:r w:rsidR="00070E4F" w:rsidDel="009F6568">
          <w:rPr>
            <w:rFonts w:eastAsia="等线"/>
            <w:color w:val="auto"/>
            <w:lang w:eastAsia="zh-CN"/>
          </w:rPr>
          <w:delText xml:space="preserve">allocated </w:delText>
        </w:r>
        <w:r w:rsidR="008B222A" w:rsidDel="009F6568">
          <w:rPr>
            <w:rFonts w:eastAsia="等线"/>
            <w:color w:val="auto"/>
            <w:lang w:eastAsia="zh-CN"/>
          </w:rPr>
          <w:delText xml:space="preserve">Link ID </w:delText>
        </w:r>
        <w:r w:rsidR="008F721C" w:rsidDel="009F6568">
          <w:rPr>
            <w:rFonts w:eastAsia="等线"/>
            <w:color w:val="auto"/>
            <w:lang w:eastAsia="zh-CN"/>
          </w:rPr>
          <w:delText>to</w:delText>
        </w:r>
        <w:r w:rsidR="008B222A" w:rsidDel="009F6568">
          <w:rPr>
            <w:rFonts w:eastAsia="等线"/>
            <w:color w:val="auto"/>
            <w:lang w:eastAsia="zh-CN"/>
          </w:rPr>
          <w:delText xml:space="preserve"> the MBSR.</w:delText>
        </w:r>
      </w:del>
    </w:p>
    <w:p w14:paraId="40AE45F1" w14:textId="5B0796D7" w:rsidR="00071263" w:rsidDel="009F6568" w:rsidRDefault="00071263" w:rsidP="00071263">
      <w:pPr>
        <w:overflowPunct/>
        <w:autoSpaceDE/>
        <w:autoSpaceDN/>
        <w:adjustRightInd/>
        <w:ind w:left="568"/>
        <w:textAlignment w:val="auto"/>
        <w:rPr>
          <w:del w:id="142" w:author="vivo" w:date="2022-04-08T10:56:00Z"/>
          <w:rFonts w:eastAsia="等线"/>
          <w:color w:val="auto"/>
          <w:lang w:eastAsia="zh-CN"/>
        </w:rPr>
      </w:pPr>
      <w:del w:id="143" w:author="vivo" w:date="2022-04-08T10:56:00Z">
        <w:r w:rsidDel="009F6568">
          <w:rPr>
            <w:rFonts w:eastAsia="等线"/>
            <w:color w:val="auto"/>
            <w:lang w:eastAsia="zh-CN"/>
          </w:rPr>
          <w:delText>When the UE Context</w:delText>
        </w:r>
        <w:r w:rsidR="0069040F" w:rsidDel="009F6568">
          <w:rPr>
            <w:rFonts w:eastAsia="等线"/>
            <w:color w:val="auto"/>
            <w:lang w:eastAsia="zh-CN"/>
          </w:rPr>
          <w:delText xml:space="preserve"> does not</w:delText>
        </w:r>
        <w:r w:rsidDel="009F6568">
          <w:rPr>
            <w:rFonts w:eastAsia="等线"/>
            <w:color w:val="auto"/>
            <w:lang w:eastAsia="zh-CN"/>
          </w:rPr>
          <w:delText xml:space="preserve"> include a Link ID</w:delText>
        </w:r>
        <w:r w:rsidR="00583E28" w:rsidDel="009F6568">
          <w:rPr>
            <w:rFonts w:eastAsia="等线"/>
            <w:color w:val="auto"/>
            <w:lang w:eastAsia="zh-CN"/>
          </w:rPr>
          <w:delText xml:space="preserve">, </w:delText>
        </w:r>
        <w:r w:rsidR="00576485" w:rsidDel="009F6568">
          <w:rPr>
            <w:rFonts w:eastAsia="等线"/>
            <w:color w:val="auto"/>
            <w:lang w:eastAsia="zh-CN"/>
          </w:rPr>
          <w:delText>t</w:delText>
        </w:r>
        <w:r w:rsidR="00576485" w:rsidRPr="00BF4CDF" w:rsidDel="009F6568">
          <w:rPr>
            <w:rFonts w:eastAsia="等线"/>
            <w:color w:val="auto"/>
            <w:lang w:eastAsia="zh-CN"/>
          </w:rPr>
          <w:delText>he AMF</w:delText>
        </w:r>
        <w:r w:rsidR="00576485" w:rsidDel="009F6568">
          <w:rPr>
            <w:rFonts w:eastAsia="等线"/>
            <w:color w:val="auto"/>
            <w:lang w:eastAsia="zh-CN"/>
          </w:rPr>
          <w:delText>-</w:delText>
        </w:r>
        <w:r w:rsidR="00576485" w:rsidRPr="00BF4CDF" w:rsidDel="009F6568">
          <w:rPr>
            <w:rFonts w:eastAsia="等线"/>
            <w:color w:val="auto"/>
            <w:lang w:eastAsia="zh-CN"/>
          </w:rPr>
          <w:delText>UE</w:delText>
        </w:r>
        <w:r w:rsidR="00576485" w:rsidDel="009F6568">
          <w:rPr>
            <w:rFonts w:eastAsia="等线"/>
            <w:color w:val="auto"/>
            <w:lang w:eastAsia="zh-CN"/>
          </w:rPr>
          <w:delText xml:space="preserve"> </w:delText>
        </w:r>
        <w:r w:rsidR="00576485" w:rsidRPr="00BF4CDF" w:rsidDel="009F6568">
          <w:rPr>
            <w:rFonts w:eastAsia="等线"/>
            <w:color w:val="auto"/>
            <w:lang w:eastAsia="zh-CN"/>
          </w:rPr>
          <w:delText xml:space="preserve">allocates </w:delText>
        </w:r>
        <w:r w:rsidR="00576485" w:rsidDel="009F6568">
          <w:rPr>
            <w:rFonts w:eastAsia="等线"/>
            <w:color w:val="auto"/>
            <w:lang w:eastAsia="zh-CN"/>
          </w:rPr>
          <w:delText xml:space="preserve">a </w:delText>
        </w:r>
        <w:r w:rsidR="00576485" w:rsidRPr="00BF4CDF" w:rsidDel="009F6568">
          <w:rPr>
            <w:rFonts w:eastAsia="等线"/>
            <w:color w:val="auto"/>
            <w:lang w:eastAsia="zh-CN"/>
          </w:rPr>
          <w:delText>Link ID</w:delText>
        </w:r>
        <w:r w:rsidR="00576485" w:rsidDel="009F6568">
          <w:rPr>
            <w:rFonts w:eastAsia="等线"/>
            <w:color w:val="auto"/>
            <w:lang w:eastAsia="zh-CN"/>
          </w:rPr>
          <w:delText>, which includes the AMF ID,</w:delText>
        </w:r>
        <w:r w:rsidR="00576485" w:rsidRPr="00BF4CDF" w:rsidDel="009F6568">
          <w:rPr>
            <w:rFonts w:eastAsia="等线"/>
            <w:color w:val="auto"/>
            <w:lang w:eastAsia="zh-CN"/>
          </w:rPr>
          <w:delText xml:space="preserve"> for the </w:delText>
        </w:r>
        <w:r w:rsidR="00D910B0" w:rsidDel="009F6568">
          <w:rPr>
            <w:rFonts w:eastAsia="等线"/>
            <w:color w:val="auto"/>
            <w:lang w:eastAsia="zh-CN"/>
          </w:rPr>
          <w:delText xml:space="preserve">received </w:delText>
        </w:r>
        <w:r w:rsidR="00576485" w:rsidRPr="00BF4CDF" w:rsidDel="009F6568">
          <w:rPr>
            <w:rFonts w:eastAsia="等线"/>
            <w:color w:val="auto"/>
            <w:lang w:eastAsia="zh-CN"/>
          </w:rPr>
          <w:delText>MBSR ID</w:delText>
        </w:r>
        <w:r w:rsidR="00576485" w:rsidDel="009F6568">
          <w:rPr>
            <w:rFonts w:eastAsia="等线"/>
            <w:color w:val="auto"/>
            <w:lang w:eastAsia="zh-CN"/>
          </w:rPr>
          <w:delText xml:space="preserve">, and subscribe to the AMF-MBSR with the allocated Link ID and the </w:delText>
        </w:r>
        <w:r w:rsidR="00A50D25" w:rsidDel="009F6568">
          <w:rPr>
            <w:rFonts w:eastAsia="等线"/>
            <w:color w:val="auto"/>
            <w:lang w:eastAsia="zh-CN"/>
          </w:rPr>
          <w:delText xml:space="preserve">received </w:delText>
        </w:r>
        <w:r w:rsidR="00576485" w:rsidDel="009F6568">
          <w:rPr>
            <w:rFonts w:eastAsia="等线"/>
            <w:color w:val="auto"/>
            <w:lang w:eastAsia="zh-CN"/>
          </w:rPr>
          <w:delText>MBSR ID.</w:delText>
        </w:r>
      </w:del>
    </w:p>
    <w:p w14:paraId="71F7B50F" w14:textId="62028402" w:rsidR="00785598" w:rsidDel="009F6568" w:rsidRDefault="00E50F97" w:rsidP="00071263">
      <w:pPr>
        <w:overflowPunct/>
        <w:autoSpaceDE/>
        <w:autoSpaceDN/>
        <w:adjustRightInd/>
        <w:ind w:left="568"/>
        <w:textAlignment w:val="auto"/>
        <w:rPr>
          <w:del w:id="144" w:author="vivo" w:date="2022-04-08T10:56:00Z"/>
          <w:rFonts w:eastAsia="等线"/>
          <w:color w:val="auto"/>
          <w:lang w:eastAsia="zh-CN"/>
        </w:rPr>
      </w:pPr>
      <w:del w:id="145" w:author="vivo" w:date="2022-04-08T10:56:00Z">
        <w:r w:rsidDel="009F6568">
          <w:rPr>
            <w:rFonts w:eastAsia="等线"/>
            <w:color w:val="auto"/>
            <w:lang w:eastAsia="zh-CN"/>
          </w:rPr>
          <w:delText>When subscribe request with a Link ID is received, t</w:delText>
        </w:r>
        <w:r w:rsidR="00785598" w:rsidDel="009F6568">
          <w:rPr>
            <w:rFonts w:eastAsia="等线"/>
            <w:color w:val="auto"/>
            <w:lang w:eastAsia="zh-CN"/>
          </w:rPr>
          <w:delText>he AMF-MBSR</w:delText>
        </w:r>
        <w:r w:rsidDel="009F6568">
          <w:rPr>
            <w:rFonts w:eastAsia="等线"/>
            <w:color w:val="auto"/>
            <w:lang w:eastAsia="zh-CN"/>
          </w:rPr>
          <w:delText xml:space="preserve"> increase the count for the Link ID, and when unsubscribe request with a Link ID, the AMF-MBSR decrease the count of the Link ID.</w:delText>
        </w:r>
      </w:del>
    </w:p>
    <w:p w14:paraId="195A22E4" w14:textId="31EBF0F5" w:rsidR="001B49BA" w:rsidRDefault="009F6568" w:rsidP="001B49BA">
      <w:pPr>
        <w:overflowPunct/>
        <w:autoSpaceDE/>
        <w:autoSpaceDN/>
        <w:adjustRightInd/>
        <w:ind w:left="568" w:hanging="284"/>
        <w:textAlignment w:val="auto"/>
        <w:rPr>
          <w:rFonts w:eastAsia="等线"/>
          <w:color w:val="auto"/>
          <w:lang w:eastAsia="zh-CN"/>
        </w:rPr>
      </w:pPr>
      <w:ins w:id="146" w:author="vivo" w:date="2022-04-08T10:56:00Z">
        <w:r>
          <w:rPr>
            <w:rFonts w:eastAsia="等线"/>
            <w:color w:val="auto"/>
            <w:lang w:eastAsia="zh-CN"/>
          </w:rPr>
          <w:t>5</w:t>
        </w:r>
      </w:ins>
      <w:del w:id="147" w:author="vivo" w:date="2022-04-08T10:56:00Z">
        <w:r w:rsidR="001B49BA" w:rsidDel="009F6568">
          <w:rPr>
            <w:rFonts w:eastAsia="等线"/>
            <w:color w:val="auto"/>
            <w:lang w:eastAsia="zh-CN"/>
          </w:rPr>
          <w:delText>6</w:delText>
        </w:r>
      </w:del>
      <w:r w:rsidR="001B49BA">
        <w:rPr>
          <w:rFonts w:eastAsia="等线"/>
          <w:color w:val="auto"/>
          <w:lang w:eastAsia="zh-CN"/>
        </w:rPr>
        <w:t>.</w:t>
      </w:r>
      <w:r w:rsidR="001B49BA">
        <w:rPr>
          <w:rFonts w:eastAsia="等线"/>
          <w:color w:val="auto"/>
          <w:lang w:eastAsia="zh-CN"/>
        </w:rPr>
        <w:tab/>
      </w:r>
      <w:r w:rsidR="001B49BA" w:rsidRPr="0021701B">
        <w:rPr>
          <w:rFonts w:eastAsia="等线"/>
          <w:color w:val="auto"/>
          <w:lang w:eastAsia="zh-CN"/>
        </w:rPr>
        <w:t xml:space="preserve">The </w:t>
      </w:r>
      <w:r w:rsidR="001B49BA">
        <w:rPr>
          <w:rFonts w:eastAsia="等线"/>
          <w:color w:val="auto"/>
          <w:lang w:eastAsia="zh-CN"/>
        </w:rPr>
        <w:t xml:space="preserve">new </w:t>
      </w:r>
      <w:r w:rsidR="001B49BA" w:rsidRPr="0021701B">
        <w:rPr>
          <w:rFonts w:eastAsia="等线"/>
          <w:color w:val="auto"/>
          <w:lang w:eastAsia="zh-CN"/>
        </w:rPr>
        <w:t>AMF</w:t>
      </w:r>
      <w:r w:rsidR="001B49BA">
        <w:rPr>
          <w:rFonts w:eastAsia="等线"/>
          <w:color w:val="auto"/>
          <w:lang w:eastAsia="zh-CN"/>
        </w:rPr>
        <w:t>-UE</w:t>
      </w:r>
      <w:r w:rsidR="001B49BA" w:rsidRPr="0021701B">
        <w:rPr>
          <w:rFonts w:eastAsia="等线"/>
          <w:color w:val="auto"/>
          <w:lang w:eastAsia="zh-CN"/>
        </w:rPr>
        <w:t xml:space="preserve"> </w:t>
      </w:r>
      <w:r w:rsidR="001B49BA">
        <w:rPr>
          <w:rFonts w:eastAsia="等线"/>
          <w:color w:val="auto"/>
          <w:lang w:eastAsia="zh-CN"/>
        </w:rPr>
        <w:t>sends</w:t>
      </w:r>
      <w:r w:rsidR="001B49BA" w:rsidRPr="0021701B">
        <w:rPr>
          <w:rFonts w:eastAsia="等线"/>
          <w:color w:val="auto"/>
          <w:lang w:eastAsia="zh-CN"/>
        </w:rPr>
        <w:t xml:space="preserve"> </w:t>
      </w:r>
      <w:r w:rsidR="001B49BA">
        <w:rPr>
          <w:rFonts w:eastAsia="等线"/>
          <w:color w:val="auto"/>
          <w:lang w:eastAsia="zh-CN"/>
        </w:rPr>
        <w:t>a N2 message with the Link ID obtained in step 5, the N2 message may include a N1 message. In case of registration procedure, if the TAI of the MBSR does not change, for the sake of saving mobility registration for UEs behind the MBSR, the AMF-UE may send Registration Accept to the UE with TAI List that only includes the TAI received in step 3.</w:t>
      </w:r>
    </w:p>
    <w:p w14:paraId="7CA26888" w14:textId="45DEFF9A" w:rsidR="00C00276" w:rsidRDefault="009F6568" w:rsidP="000832EC">
      <w:pPr>
        <w:overflowPunct/>
        <w:autoSpaceDE/>
        <w:autoSpaceDN/>
        <w:adjustRightInd/>
        <w:ind w:left="568" w:hanging="284"/>
        <w:textAlignment w:val="auto"/>
        <w:rPr>
          <w:rFonts w:eastAsia="等线"/>
          <w:color w:val="auto"/>
          <w:lang w:eastAsia="zh-CN"/>
        </w:rPr>
      </w:pPr>
      <w:ins w:id="148" w:author="vivo" w:date="2022-04-08T10:56:00Z">
        <w:r>
          <w:rPr>
            <w:rFonts w:eastAsia="等线"/>
            <w:color w:val="auto"/>
            <w:lang w:eastAsia="zh-CN"/>
          </w:rPr>
          <w:t>6</w:t>
        </w:r>
      </w:ins>
      <w:del w:id="149" w:author="vivo" w:date="2022-04-08T10:56:00Z">
        <w:r w:rsidR="00162431" w:rsidDel="009F6568">
          <w:rPr>
            <w:rFonts w:eastAsia="等线"/>
            <w:color w:val="auto"/>
            <w:lang w:eastAsia="zh-CN"/>
          </w:rPr>
          <w:delText>7</w:delText>
        </w:r>
      </w:del>
      <w:r w:rsidR="00C00276">
        <w:rPr>
          <w:rFonts w:eastAsia="等线"/>
          <w:color w:val="auto"/>
          <w:lang w:eastAsia="zh-CN"/>
        </w:rPr>
        <w:t>.</w:t>
      </w:r>
      <w:r w:rsidR="00C00276">
        <w:rPr>
          <w:rFonts w:eastAsia="等线"/>
          <w:color w:val="auto"/>
          <w:lang w:eastAsia="zh-CN"/>
        </w:rPr>
        <w:tab/>
      </w:r>
      <w:r w:rsidR="00021E54">
        <w:rPr>
          <w:rFonts w:eastAsia="等线"/>
          <w:color w:val="auto"/>
          <w:lang w:eastAsia="zh-CN"/>
        </w:rPr>
        <w:t xml:space="preserve">The NG-RAN associates the Link ID with the </w:t>
      </w:r>
      <w:r w:rsidR="00A00AD9">
        <w:rPr>
          <w:rFonts w:eastAsia="等线"/>
          <w:color w:val="auto"/>
          <w:lang w:eastAsia="zh-CN"/>
        </w:rPr>
        <w:t>MBSR</w:t>
      </w:r>
      <w:r w:rsidR="00021E54">
        <w:rPr>
          <w:rFonts w:eastAsia="等线"/>
          <w:color w:val="auto"/>
          <w:lang w:eastAsia="zh-CN"/>
        </w:rPr>
        <w:t xml:space="preserve"> ID</w:t>
      </w:r>
      <w:r w:rsidR="00470924">
        <w:rPr>
          <w:rFonts w:eastAsia="等线"/>
          <w:color w:val="auto"/>
          <w:lang w:eastAsia="zh-CN"/>
        </w:rPr>
        <w:t xml:space="preserve"> and the UE ID</w:t>
      </w:r>
      <w:r w:rsidR="00021E54">
        <w:rPr>
          <w:rFonts w:eastAsia="等线"/>
          <w:color w:val="auto"/>
          <w:lang w:eastAsia="zh-CN"/>
        </w:rPr>
        <w:t xml:space="preserve">. </w:t>
      </w:r>
      <w:r w:rsidR="00C00276">
        <w:rPr>
          <w:rFonts w:eastAsia="等线"/>
          <w:color w:val="auto"/>
          <w:lang w:eastAsia="zh-CN"/>
        </w:rPr>
        <w:t xml:space="preserve">The NG-RAN </w:t>
      </w:r>
      <w:r w:rsidR="00FB3680">
        <w:rPr>
          <w:rFonts w:eastAsia="等线" w:hint="eastAsia"/>
          <w:color w:val="auto"/>
          <w:lang w:eastAsia="zh-CN"/>
        </w:rPr>
        <w:t>sends</w:t>
      </w:r>
      <w:r w:rsidR="00FB3680">
        <w:rPr>
          <w:rFonts w:eastAsia="等线"/>
          <w:color w:val="auto"/>
          <w:lang w:eastAsia="zh-CN"/>
        </w:rPr>
        <w:t xml:space="preserve"> </w:t>
      </w:r>
      <w:r w:rsidR="00EA1ABE">
        <w:rPr>
          <w:rFonts w:eastAsia="等线"/>
          <w:color w:val="auto"/>
          <w:lang w:eastAsia="zh-CN"/>
        </w:rPr>
        <w:t>a</w:t>
      </w:r>
      <w:r w:rsidR="00391620">
        <w:rPr>
          <w:rFonts w:eastAsia="等线"/>
          <w:color w:val="auto"/>
          <w:lang w:eastAsia="zh-CN"/>
        </w:rPr>
        <w:t>n</w:t>
      </w:r>
      <w:r w:rsidR="00EA1ABE">
        <w:rPr>
          <w:rFonts w:eastAsia="等线"/>
          <w:color w:val="auto"/>
          <w:lang w:eastAsia="zh-CN"/>
        </w:rPr>
        <w:t xml:space="preserve"> RRC message to the UE, </w:t>
      </w:r>
      <w:r w:rsidR="009C7050">
        <w:rPr>
          <w:rFonts w:eastAsia="等线"/>
          <w:color w:val="auto"/>
          <w:lang w:eastAsia="zh-CN"/>
        </w:rPr>
        <w:t>the RRC message</w:t>
      </w:r>
      <w:r w:rsidR="00EA1ABE">
        <w:rPr>
          <w:rFonts w:eastAsia="等线"/>
          <w:color w:val="auto"/>
          <w:lang w:eastAsia="zh-CN"/>
        </w:rPr>
        <w:t xml:space="preserve"> may include the N1 message</w:t>
      </w:r>
      <w:r w:rsidR="00C00276">
        <w:rPr>
          <w:rFonts w:eastAsia="等线"/>
          <w:color w:val="auto"/>
          <w:lang w:eastAsia="zh-CN"/>
        </w:rPr>
        <w:t>.</w:t>
      </w:r>
      <w:r w:rsidR="00F716BA">
        <w:rPr>
          <w:rFonts w:eastAsia="等线"/>
          <w:color w:val="auto"/>
          <w:lang w:eastAsia="zh-CN"/>
        </w:rPr>
        <w:t xml:space="preserve"> The usage of Link ID</w:t>
      </w:r>
      <w:r w:rsidR="008033A3">
        <w:rPr>
          <w:rFonts w:eastAsia="等线"/>
          <w:color w:val="auto"/>
          <w:lang w:eastAsia="zh-CN"/>
        </w:rPr>
        <w:t xml:space="preserve"> </w:t>
      </w:r>
      <w:r w:rsidR="00BF6B18">
        <w:rPr>
          <w:rFonts w:eastAsia="等线"/>
          <w:color w:val="auto"/>
          <w:lang w:eastAsia="zh-CN"/>
        </w:rPr>
        <w:t xml:space="preserve">is </w:t>
      </w:r>
      <w:proofErr w:type="spellStart"/>
      <w:r w:rsidR="008033A3">
        <w:rPr>
          <w:rFonts w:eastAsia="等线"/>
          <w:color w:val="auto"/>
          <w:lang w:eastAsia="zh-CN"/>
        </w:rPr>
        <w:t>refer</w:t>
      </w:r>
      <w:r w:rsidR="00BF6B18">
        <w:rPr>
          <w:rFonts w:eastAsia="等线"/>
          <w:color w:val="auto"/>
          <w:lang w:eastAsia="zh-CN"/>
        </w:rPr>
        <w:t>ed</w:t>
      </w:r>
      <w:proofErr w:type="spellEnd"/>
      <w:r w:rsidR="008033A3">
        <w:rPr>
          <w:rFonts w:eastAsia="等线"/>
          <w:color w:val="auto"/>
          <w:lang w:eastAsia="zh-CN"/>
        </w:rPr>
        <w:t xml:space="preserve"> to clause </w:t>
      </w:r>
      <w:r w:rsidR="00595124">
        <w:rPr>
          <w:rFonts w:eastAsia="等线"/>
          <w:color w:val="auto"/>
          <w:lang w:eastAsia="zh-CN"/>
        </w:rPr>
        <w:t>6.Y.3.</w:t>
      </w:r>
      <w:r w:rsidR="003554C2">
        <w:rPr>
          <w:rFonts w:eastAsia="等线"/>
          <w:color w:val="auto"/>
          <w:lang w:eastAsia="zh-CN"/>
        </w:rPr>
        <w:t>3</w:t>
      </w:r>
      <w:r w:rsidR="005B71E6">
        <w:rPr>
          <w:rFonts w:eastAsia="等线"/>
          <w:color w:val="auto"/>
          <w:lang w:eastAsia="zh-CN"/>
        </w:rPr>
        <w:t>,</w:t>
      </w:r>
      <w:r w:rsidR="00595124">
        <w:rPr>
          <w:rFonts w:eastAsia="等线"/>
          <w:color w:val="auto"/>
          <w:lang w:eastAsia="zh-CN"/>
        </w:rPr>
        <w:t xml:space="preserve"> </w:t>
      </w:r>
      <w:r w:rsidR="008033A3">
        <w:rPr>
          <w:rFonts w:eastAsia="等线"/>
          <w:color w:val="auto"/>
          <w:lang w:eastAsia="zh-CN"/>
        </w:rPr>
        <w:t>6.Y.3.</w:t>
      </w:r>
      <w:r w:rsidR="007A592A">
        <w:rPr>
          <w:rFonts w:eastAsia="等线"/>
          <w:color w:val="auto"/>
          <w:lang w:eastAsia="zh-CN"/>
        </w:rPr>
        <w:t>4</w:t>
      </w:r>
      <w:r w:rsidR="005B71E6">
        <w:rPr>
          <w:rFonts w:eastAsia="等线"/>
          <w:color w:val="auto"/>
          <w:lang w:eastAsia="zh-CN"/>
        </w:rPr>
        <w:t>, and 6.</w:t>
      </w:r>
      <w:r w:rsidR="005B71E6">
        <w:rPr>
          <w:rFonts w:eastAsia="等线" w:hint="eastAsia"/>
          <w:color w:val="auto"/>
          <w:lang w:eastAsia="zh-CN"/>
        </w:rPr>
        <w:t>Y.3.</w:t>
      </w:r>
      <w:r w:rsidR="007A592A">
        <w:rPr>
          <w:rFonts w:eastAsia="等线"/>
          <w:color w:val="auto"/>
          <w:lang w:eastAsia="zh-CN"/>
        </w:rPr>
        <w:t>5</w:t>
      </w:r>
      <w:r w:rsidR="008033A3">
        <w:rPr>
          <w:rFonts w:eastAsia="等线"/>
          <w:color w:val="auto"/>
          <w:lang w:eastAsia="zh-CN"/>
        </w:rPr>
        <w:t>.</w:t>
      </w:r>
    </w:p>
    <w:p w14:paraId="05839E4D" w14:textId="4EB43F7F" w:rsidR="00C01E21" w:rsidRDefault="008B4BFB" w:rsidP="000832EC">
      <w:pPr>
        <w:overflowPunct/>
        <w:autoSpaceDE/>
        <w:autoSpaceDN/>
        <w:adjustRightInd/>
        <w:ind w:left="568" w:hanging="284"/>
        <w:textAlignment w:val="auto"/>
        <w:rPr>
          <w:rFonts w:eastAsia="等线"/>
          <w:color w:val="auto"/>
          <w:lang w:eastAsia="zh-CN"/>
        </w:rPr>
      </w:pPr>
      <w:ins w:id="150" w:author="vivo" w:date="2022-04-08T10:56:00Z">
        <w:r>
          <w:rPr>
            <w:rFonts w:eastAsia="等线"/>
            <w:color w:val="auto"/>
            <w:lang w:eastAsia="zh-CN"/>
          </w:rPr>
          <w:t>7</w:t>
        </w:r>
      </w:ins>
      <w:del w:id="151" w:author="vivo" w:date="2022-04-08T10:56:00Z">
        <w:r w:rsidR="00DD7AB4" w:rsidDel="008B4BFB">
          <w:rPr>
            <w:rFonts w:eastAsia="等线"/>
            <w:color w:val="auto"/>
            <w:lang w:eastAsia="zh-CN"/>
          </w:rPr>
          <w:delText>8</w:delText>
        </w:r>
      </w:del>
      <w:r w:rsidR="00C01E21">
        <w:rPr>
          <w:rFonts w:eastAsia="等线"/>
          <w:color w:val="auto"/>
          <w:lang w:eastAsia="zh-CN"/>
        </w:rPr>
        <w:t>.</w:t>
      </w:r>
      <w:r w:rsidR="00C01E21">
        <w:rPr>
          <w:rFonts w:eastAsia="等线"/>
          <w:color w:val="auto"/>
          <w:lang w:eastAsia="zh-CN"/>
        </w:rPr>
        <w:tab/>
      </w:r>
      <w:r w:rsidR="006D2DA1">
        <w:rPr>
          <w:rFonts w:eastAsia="等线"/>
          <w:color w:val="auto"/>
          <w:lang w:eastAsia="zh-CN"/>
        </w:rPr>
        <w:t xml:space="preserve">If </w:t>
      </w:r>
      <w:r w:rsidR="00DA0C79">
        <w:rPr>
          <w:rFonts w:eastAsia="等线"/>
          <w:color w:val="auto"/>
          <w:lang w:eastAsia="zh-CN"/>
        </w:rPr>
        <w:t xml:space="preserve">the UE camps on a </w:t>
      </w:r>
      <w:r w:rsidR="006D2DA1">
        <w:rPr>
          <w:rFonts w:eastAsia="等线"/>
          <w:color w:val="auto"/>
          <w:lang w:eastAsia="zh-CN"/>
        </w:rPr>
        <w:t>MBSR</w:t>
      </w:r>
      <w:r w:rsidR="00E6228D">
        <w:rPr>
          <w:rFonts w:eastAsia="等线"/>
          <w:color w:val="auto"/>
          <w:lang w:eastAsia="zh-CN"/>
        </w:rPr>
        <w:t>, t</w:t>
      </w:r>
      <w:r w:rsidR="00C01E21">
        <w:rPr>
          <w:rFonts w:eastAsia="等线"/>
          <w:color w:val="auto"/>
          <w:lang w:eastAsia="zh-CN"/>
        </w:rPr>
        <w:t xml:space="preserve">he </w:t>
      </w:r>
      <w:r w:rsidR="0038274D">
        <w:rPr>
          <w:rFonts w:eastAsia="等线"/>
          <w:color w:val="auto"/>
          <w:lang w:eastAsia="zh-CN"/>
        </w:rPr>
        <w:t xml:space="preserve">UE </w:t>
      </w:r>
      <w:r w:rsidR="00AE6817">
        <w:rPr>
          <w:rFonts w:eastAsia="等线"/>
          <w:color w:val="auto"/>
          <w:lang w:eastAsia="zh-CN"/>
        </w:rPr>
        <w:t xml:space="preserve">may </w:t>
      </w:r>
      <w:r w:rsidR="00332522">
        <w:rPr>
          <w:rFonts w:eastAsia="等线"/>
          <w:color w:val="auto"/>
          <w:lang w:eastAsia="zh-CN"/>
        </w:rPr>
        <w:t>suspend</w:t>
      </w:r>
      <w:r w:rsidR="0038274D">
        <w:rPr>
          <w:rFonts w:eastAsia="等线"/>
          <w:color w:val="auto"/>
          <w:lang w:eastAsia="zh-CN"/>
        </w:rPr>
        <w:t xml:space="preserve"> the mobile registration</w:t>
      </w:r>
      <w:r w:rsidR="0038274D" w:rsidRPr="0038274D">
        <w:rPr>
          <w:rFonts w:eastAsia="等线"/>
          <w:color w:val="auto"/>
          <w:lang w:eastAsia="zh-CN"/>
        </w:rPr>
        <w:t xml:space="preserve"> </w:t>
      </w:r>
      <w:r w:rsidR="0038274D">
        <w:rPr>
          <w:rFonts w:eastAsia="等线"/>
          <w:color w:val="auto"/>
          <w:lang w:eastAsia="zh-CN"/>
        </w:rPr>
        <w:t>if the UE keeps camping on the MBSR</w:t>
      </w:r>
      <w:r w:rsidR="00080087">
        <w:rPr>
          <w:rFonts w:eastAsia="等线"/>
          <w:color w:val="auto"/>
          <w:lang w:eastAsia="zh-CN"/>
        </w:rPr>
        <w:t xml:space="preserve"> (e.g., the TA</w:t>
      </w:r>
      <w:r w:rsidR="00144593">
        <w:rPr>
          <w:rFonts w:eastAsia="等线"/>
          <w:color w:val="auto"/>
          <w:lang w:eastAsia="zh-CN"/>
        </w:rPr>
        <w:t>I/TA</w:t>
      </w:r>
      <w:r w:rsidR="00080087">
        <w:rPr>
          <w:rFonts w:eastAsia="等线"/>
          <w:color w:val="auto"/>
          <w:lang w:eastAsia="zh-CN"/>
        </w:rPr>
        <w:t>C broadcasted by the MBSR does not change</w:t>
      </w:r>
      <w:r w:rsidR="007968EF">
        <w:rPr>
          <w:rFonts w:eastAsia="等线"/>
          <w:color w:val="auto"/>
          <w:lang w:eastAsia="zh-CN"/>
        </w:rPr>
        <w:t xml:space="preserve"> and the NG-RAN sends the TAI to the AMF-UE</w:t>
      </w:r>
      <w:r w:rsidR="00080087">
        <w:rPr>
          <w:rFonts w:eastAsia="等线"/>
          <w:color w:val="auto"/>
          <w:lang w:eastAsia="zh-CN"/>
        </w:rPr>
        <w:t>)</w:t>
      </w:r>
      <w:r w:rsidR="000263D6">
        <w:rPr>
          <w:rFonts w:eastAsia="等线"/>
          <w:color w:val="auto"/>
          <w:lang w:eastAsia="zh-CN"/>
        </w:rPr>
        <w:t>.</w:t>
      </w:r>
    </w:p>
    <w:p w14:paraId="2043FC31" w14:textId="62680F1C" w:rsidR="000263D6" w:rsidDel="008B4BFB" w:rsidRDefault="007A1708" w:rsidP="000832EC">
      <w:pPr>
        <w:overflowPunct/>
        <w:autoSpaceDE/>
        <w:autoSpaceDN/>
        <w:adjustRightInd/>
        <w:ind w:left="568" w:hanging="284"/>
        <w:textAlignment w:val="auto"/>
        <w:rPr>
          <w:del w:id="152" w:author="vivo" w:date="2022-04-08T10:56:00Z"/>
          <w:rFonts w:eastAsia="等线"/>
          <w:color w:val="auto"/>
          <w:lang w:eastAsia="zh-CN"/>
        </w:rPr>
      </w:pPr>
      <w:del w:id="153" w:author="vivo" w:date="2022-04-08T10:56:00Z">
        <w:r w:rsidDel="008B4BFB">
          <w:rPr>
            <w:rFonts w:eastAsia="等线"/>
            <w:color w:val="auto"/>
            <w:lang w:eastAsia="zh-CN"/>
          </w:rPr>
          <w:delText>9</w:delText>
        </w:r>
        <w:r w:rsidR="000263D6" w:rsidDel="008B4BFB">
          <w:rPr>
            <w:rFonts w:eastAsia="等线"/>
            <w:color w:val="auto"/>
            <w:lang w:eastAsia="zh-CN"/>
          </w:rPr>
          <w:delText>.</w:delText>
        </w:r>
        <w:r w:rsidR="005C31EE" w:rsidDel="008B4BFB">
          <w:rPr>
            <w:rFonts w:eastAsia="等线"/>
            <w:color w:val="auto"/>
            <w:lang w:eastAsia="zh-CN"/>
          </w:rPr>
          <w:tab/>
          <w:delText xml:space="preserve">When the </w:delText>
        </w:r>
        <w:r w:rsidR="009954BA" w:rsidDel="008B4BFB">
          <w:rPr>
            <w:rFonts w:eastAsia="等线"/>
            <w:color w:val="auto"/>
            <w:lang w:eastAsia="zh-CN"/>
          </w:rPr>
          <w:delText xml:space="preserve">event met, the </w:delText>
        </w:r>
        <w:r w:rsidR="005C31EE" w:rsidDel="008B4BFB">
          <w:rPr>
            <w:rFonts w:eastAsia="等线"/>
            <w:color w:val="auto"/>
            <w:lang w:eastAsia="zh-CN"/>
          </w:rPr>
          <w:delText>AMF</w:delText>
        </w:r>
        <w:r w:rsidR="0064481F" w:rsidDel="008B4BFB">
          <w:rPr>
            <w:rFonts w:eastAsia="等线"/>
            <w:color w:val="auto"/>
            <w:lang w:eastAsia="zh-CN"/>
          </w:rPr>
          <w:delText>-</w:delText>
        </w:r>
        <w:r w:rsidR="0064481F" w:rsidDel="008B4BFB">
          <w:rPr>
            <w:rFonts w:eastAsia="等线" w:hint="eastAsia"/>
            <w:color w:val="auto"/>
            <w:lang w:eastAsia="zh-CN"/>
          </w:rPr>
          <w:delText>MBSR</w:delText>
        </w:r>
        <w:r w:rsidR="0064481F" w:rsidDel="008B4BFB">
          <w:rPr>
            <w:rFonts w:eastAsia="等线"/>
            <w:color w:val="auto"/>
            <w:lang w:eastAsia="zh-CN"/>
          </w:rPr>
          <w:delText xml:space="preserve"> </w:delText>
        </w:r>
        <w:r w:rsidR="002F6FFA" w:rsidDel="008B4BFB">
          <w:rPr>
            <w:rFonts w:eastAsia="等线"/>
            <w:color w:val="auto"/>
            <w:lang w:eastAsia="zh-CN"/>
          </w:rPr>
          <w:delText>notifies the AMF</w:delText>
        </w:r>
        <w:r w:rsidR="0064481F" w:rsidDel="008B4BFB">
          <w:rPr>
            <w:rFonts w:eastAsia="等线"/>
            <w:color w:val="auto"/>
            <w:lang w:eastAsia="zh-CN"/>
          </w:rPr>
          <w:delText>-</w:delText>
        </w:r>
        <w:r w:rsidR="002F6FFA" w:rsidDel="008B4BFB">
          <w:rPr>
            <w:rFonts w:eastAsia="等线"/>
            <w:color w:val="auto"/>
            <w:lang w:eastAsia="zh-CN"/>
          </w:rPr>
          <w:delText xml:space="preserve">UE with the </w:delText>
        </w:r>
        <w:r w:rsidR="00066C4C" w:rsidDel="008B4BFB">
          <w:rPr>
            <w:rFonts w:eastAsia="等线"/>
            <w:color w:val="auto"/>
            <w:lang w:eastAsia="zh-CN"/>
          </w:rPr>
          <w:delText>Link ID</w:delText>
        </w:r>
        <w:r w:rsidR="00C652F8" w:rsidDel="008B4BFB">
          <w:rPr>
            <w:rFonts w:eastAsia="等线"/>
            <w:color w:val="auto"/>
            <w:lang w:eastAsia="zh-CN"/>
          </w:rPr>
          <w:delText xml:space="preserve"> and </w:delText>
        </w:r>
        <w:r w:rsidR="00526AC0" w:rsidDel="008B4BFB">
          <w:rPr>
            <w:rFonts w:eastAsia="等线"/>
            <w:color w:val="auto"/>
            <w:lang w:eastAsia="zh-CN"/>
          </w:rPr>
          <w:delText>associated</w:delText>
        </w:r>
        <w:r w:rsidR="00D65A22" w:rsidDel="008B4BFB">
          <w:rPr>
            <w:rFonts w:eastAsia="等线"/>
            <w:color w:val="auto"/>
            <w:lang w:eastAsia="zh-CN"/>
          </w:rPr>
          <w:delText xml:space="preserve"> information</w:delText>
        </w:r>
        <w:r w:rsidR="0059421A" w:rsidDel="008B4BFB">
          <w:rPr>
            <w:rFonts w:eastAsia="等线"/>
            <w:color w:val="auto"/>
            <w:lang w:eastAsia="zh-CN"/>
          </w:rPr>
          <w:delText>, c.f. clause 6.Y.3.</w:delText>
        </w:r>
        <w:r w:rsidR="007A592A" w:rsidDel="008B4BFB">
          <w:rPr>
            <w:rFonts w:eastAsia="等线"/>
            <w:color w:val="auto"/>
            <w:lang w:eastAsia="zh-CN"/>
          </w:rPr>
          <w:delText>3</w:delText>
        </w:r>
        <w:r w:rsidR="00BD62CD" w:rsidDel="008B4BFB">
          <w:rPr>
            <w:rFonts w:eastAsia="等线"/>
            <w:color w:val="auto"/>
            <w:lang w:eastAsia="zh-CN"/>
          </w:rPr>
          <w:delText xml:space="preserve"> and 6.Y.3.</w:delText>
        </w:r>
        <w:r w:rsidR="007A592A" w:rsidDel="008B4BFB">
          <w:rPr>
            <w:rFonts w:eastAsia="等线"/>
            <w:color w:val="auto"/>
            <w:lang w:eastAsia="zh-CN"/>
          </w:rPr>
          <w:delText>4</w:delText>
        </w:r>
        <w:r w:rsidR="00DF090D" w:rsidDel="008B4BFB">
          <w:rPr>
            <w:rFonts w:eastAsia="等线"/>
            <w:color w:val="auto"/>
            <w:lang w:eastAsia="zh-CN"/>
          </w:rPr>
          <w:delText>.</w:delText>
        </w:r>
      </w:del>
    </w:p>
    <w:p w14:paraId="2EEB86BC" w14:textId="2EF6FAA5" w:rsidR="00D5607B" w:rsidRDefault="00B5384A" w:rsidP="000832EC">
      <w:pPr>
        <w:overflowPunct/>
        <w:autoSpaceDE/>
        <w:autoSpaceDN/>
        <w:adjustRightInd/>
        <w:ind w:left="568" w:hanging="284"/>
        <w:textAlignment w:val="auto"/>
        <w:rPr>
          <w:rFonts w:eastAsia="等线"/>
          <w:color w:val="auto"/>
          <w:lang w:eastAsia="zh-CN"/>
        </w:rPr>
      </w:pPr>
      <w:ins w:id="154" w:author="vivo" w:date="2022-04-08T10:56:00Z">
        <w:r>
          <w:rPr>
            <w:rFonts w:eastAsia="等线"/>
            <w:color w:val="auto"/>
            <w:lang w:eastAsia="zh-CN"/>
          </w:rPr>
          <w:t>8</w:t>
        </w:r>
      </w:ins>
      <w:del w:id="155" w:author="vivo" w:date="2022-04-08T10:56:00Z">
        <w:r w:rsidR="00CC4357" w:rsidDel="00B5384A">
          <w:rPr>
            <w:rFonts w:eastAsia="等线"/>
            <w:color w:val="auto"/>
            <w:lang w:eastAsia="zh-CN"/>
          </w:rPr>
          <w:delText>10</w:delText>
        </w:r>
      </w:del>
      <w:r w:rsidR="00D5607B">
        <w:rPr>
          <w:rFonts w:eastAsia="等线"/>
          <w:color w:val="auto"/>
          <w:lang w:eastAsia="zh-CN"/>
        </w:rPr>
        <w:t>.</w:t>
      </w:r>
      <w:r w:rsidR="00D5607B">
        <w:rPr>
          <w:rFonts w:eastAsia="等线"/>
          <w:color w:val="auto"/>
          <w:lang w:eastAsia="zh-CN"/>
        </w:rPr>
        <w:tab/>
        <w:t xml:space="preserve">The </w:t>
      </w:r>
      <w:r w:rsidR="00332522">
        <w:rPr>
          <w:rFonts w:eastAsia="等线"/>
          <w:color w:val="auto"/>
          <w:lang w:eastAsia="zh-CN"/>
        </w:rPr>
        <w:t>UE camps on another MBSR or NG-RAN</w:t>
      </w:r>
      <w:r w:rsidR="00587F40">
        <w:rPr>
          <w:rFonts w:eastAsia="等线"/>
          <w:color w:val="auto"/>
          <w:lang w:eastAsia="zh-CN"/>
        </w:rPr>
        <w:t>.</w:t>
      </w:r>
    </w:p>
    <w:p w14:paraId="3DF2E6A6" w14:textId="1298C005" w:rsidR="00332522" w:rsidRDefault="00B5384A" w:rsidP="000832EC">
      <w:pPr>
        <w:overflowPunct/>
        <w:autoSpaceDE/>
        <w:autoSpaceDN/>
        <w:adjustRightInd/>
        <w:ind w:left="568" w:hanging="284"/>
        <w:textAlignment w:val="auto"/>
        <w:rPr>
          <w:rFonts w:eastAsia="等线"/>
          <w:color w:val="auto"/>
          <w:lang w:eastAsia="zh-CN"/>
        </w:rPr>
      </w:pPr>
      <w:ins w:id="156" w:author="vivo" w:date="2022-04-08T10:57:00Z">
        <w:r>
          <w:rPr>
            <w:rFonts w:eastAsia="等线"/>
            <w:color w:val="auto"/>
            <w:lang w:eastAsia="zh-CN"/>
          </w:rPr>
          <w:t>9</w:t>
        </w:r>
      </w:ins>
      <w:del w:id="157" w:author="vivo" w:date="2022-04-08T10:57:00Z">
        <w:r w:rsidR="00332522" w:rsidDel="00B5384A">
          <w:rPr>
            <w:rFonts w:eastAsia="等线"/>
            <w:color w:val="auto"/>
            <w:lang w:eastAsia="zh-CN"/>
          </w:rPr>
          <w:delText>1</w:delText>
        </w:r>
        <w:r w:rsidR="00CC4357" w:rsidDel="00B5384A">
          <w:rPr>
            <w:rFonts w:eastAsia="等线"/>
            <w:color w:val="auto"/>
            <w:lang w:eastAsia="zh-CN"/>
          </w:rPr>
          <w:delText>1</w:delText>
        </w:r>
      </w:del>
      <w:r w:rsidR="00332522">
        <w:rPr>
          <w:rFonts w:eastAsia="等线"/>
          <w:color w:val="auto"/>
          <w:lang w:eastAsia="zh-CN"/>
        </w:rPr>
        <w:t>.</w:t>
      </w:r>
      <w:r w:rsidR="00332522">
        <w:rPr>
          <w:rFonts w:eastAsia="等线"/>
          <w:color w:val="auto"/>
          <w:lang w:eastAsia="zh-CN"/>
        </w:rPr>
        <w:tab/>
      </w:r>
      <w:r w:rsidR="00902624">
        <w:rPr>
          <w:rFonts w:eastAsia="等线"/>
          <w:color w:val="auto"/>
          <w:lang w:eastAsia="zh-CN"/>
        </w:rPr>
        <w:t>When the mobile registration is suspended, t</w:t>
      </w:r>
      <w:r w:rsidR="00332522">
        <w:rPr>
          <w:rFonts w:eastAsia="等线"/>
          <w:color w:val="auto"/>
          <w:lang w:eastAsia="zh-CN"/>
        </w:rPr>
        <w:t xml:space="preserve">he UE resumes the mobile </w:t>
      </w:r>
      <w:r w:rsidR="00005681">
        <w:rPr>
          <w:rFonts w:eastAsia="等线"/>
          <w:color w:val="auto"/>
          <w:lang w:eastAsia="zh-CN"/>
        </w:rPr>
        <w:t>registration</w:t>
      </w:r>
      <w:r w:rsidR="005472C7">
        <w:rPr>
          <w:rFonts w:eastAsia="等线"/>
          <w:color w:val="auto"/>
          <w:lang w:eastAsia="zh-CN"/>
        </w:rPr>
        <w:t xml:space="preserve"> (e.g., the </w:t>
      </w:r>
      <w:r w:rsidR="00931354">
        <w:rPr>
          <w:rFonts w:eastAsia="等线"/>
          <w:color w:val="auto"/>
          <w:lang w:eastAsia="zh-CN"/>
        </w:rPr>
        <w:t>TAI/</w:t>
      </w:r>
      <w:r w:rsidR="005472C7">
        <w:rPr>
          <w:rFonts w:eastAsia="等线"/>
          <w:color w:val="auto"/>
          <w:lang w:eastAsia="zh-CN"/>
        </w:rPr>
        <w:t xml:space="preserve">TAC broadcasted by </w:t>
      </w:r>
      <w:r w:rsidR="00683FA9">
        <w:rPr>
          <w:rFonts w:eastAsia="等线"/>
          <w:color w:val="auto"/>
          <w:lang w:eastAsia="zh-CN"/>
        </w:rPr>
        <w:t xml:space="preserve">a </w:t>
      </w:r>
      <w:r w:rsidR="005472C7">
        <w:rPr>
          <w:rFonts w:eastAsia="等线"/>
          <w:color w:val="auto"/>
          <w:lang w:eastAsia="zh-CN"/>
        </w:rPr>
        <w:t>MBSR is not provisioned to the UE</w:t>
      </w:r>
      <w:r w:rsidR="00683FA9">
        <w:rPr>
          <w:rFonts w:eastAsia="等线"/>
          <w:color w:val="auto"/>
          <w:lang w:eastAsia="zh-CN"/>
        </w:rPr>
        <w:t xml:space="preserve"> before the UE camps on the MBSR</w:t>
      </w:r>
      <w:r w:rsidR="000277F8">
        <w:rPr>
          <w:rFonts w:eastAsia="等线"/>
          <w:color w:val="auto"/>
          <w:lang w:eastAsia="zh-CN"/>
        </w:rPr>
        <w:t xml:space="preserve"> and when UE camps on a MBSR, only the </w:t>
      </w:r>
      <w:r w:rsidR="003941CD">
        <w:rPr>
          <w:rFonts w:eastAsia="等线"/>
          <w:color w:val="auto"/>
          <w:lang w:eastAsia="zh-CN"/>
        </w:rPr>
        <w:t>TAI/</w:t>
      </w:r>
      <w:r w:rsidR="000277F8">
        <w:rPr>
          <w:rFonts w:eastAsia="等线"/>
          <w:color w:val="auto"/>
          <w:lang w:eastAsia="zh-CN"/>
        </w:rPr>
        <w:t>TAC of the MBSR is provisioned</w:t>
      </w:r>
      <w:r w:rsidR="006F3F77">
        <w:rPr>
          <w:rFonts w:eastAsia="等线"/>
          <w:color w:val="auto"/>
          <w:lang w:eastAsia="zh-CN"/>
        </w:rPr>
        <w:t xml:space="preserve"> to the UE</w:t>
      </w:r>
      <w:r w:rsidR="005472C7">
        <w:rPr>
          <w:rFonts w:eastAsia="等线"/>
          <w:color w:val="auto"/>
          <w:lang w:eastAsia="zh-CN"/>
        </w:rPr>
        <w:t>)</w:t>
      </w:r>
      <w:r w:rsidR="00005681">
        <w:rPr>
          <w:rFonts w:eastAsia="等线"/>
          <w:color w:val="auto"/>
          <w:lang w:eastAsia="zh-CN"/>
        </w:rPr>
        <w:t xml:space="preserve">. If the UE camps on </w:t>
      </w:r>
      <w:r w:rsidR="00B62DD3">
        <w:rPr>
          <w:rFonts w:eastAsia="等线"/>
          <w:color w:val="auto"/>
          <w:lang w:eastAsia="zh-CN"/>
        </w:rPr>
        <w:t xml:space="preserve">another </w:t>
      </w:r>
      <w:r w:rsidR="00005681">
        <w:rPr>
          <w:rFonts w:eastAsia="等线"/>
          <w:color w:val="auto"/>
          <w:lang w:eastAsia="zh-CN"/>
        </w:rPr>
        <w:t>MBSR, the steps 2-</w:t>
      </w:r>
      <w:r w:rsidR="0032463A">
        <w:rPr>
          <w:rFonts w:eastAsia="等线"/>
          <w:color w:val="auto"/>
          <w:lang w:eastAsia="zh-CN"/>
        </w:rPr>
        <w:t>9</w:t>
      </w:r>
      <w:r w:rsidR="001704F1">
        <w:rPr>
          <w:rFonts w:eastAsia="等线"/>
          <w:color w:val="auto"/>
          <w:lang w:eastAsia="zh-CN"/>
        </w:rPr>
        <w:t xml:space="preserve"> are performed</w:t>
      </w:r>
      <w:r w:rsidR="00F42374">
        <w:rPr>
          <w:rFonts w:eastAsia="等线"/>
          <w:color w:val="auto"/>
          <w:lang w:eastAsia="zh-CN"/>
        </w:rPr>
        <w:t xml:space="preserve"> with a different </w:t>
      </w:r>
      <w:r w:rsidR="00D37F5A">
        <w:rPr>
          <w:rFonts w:eastAsia="等线"/>
          <w:color w:val="auto"/>
          <w:lang w:eastAsia="zh-CN"/>
        </w:rPr>
        <w:t xml:space="preserve">Link ID, different </w:t>
      </w:r>
      <w:r w:rsidR="00F42374">
        <w:rPr>
          <w:rFonts w:eastAsia="等线"/>
          <w:color w:val="auto"/>
          <w:lang w:eastAsia="zh-CN"/>
        </w:rPr>
        <w:t>MBSR ID</w:t>
      </w:r>
      <w:r w:rsidR="00D37F5A">
        <w:rPr>
          <w:rFonts w:eastAsia="等线"/>
          <w:color w:val="auto"/>
          <w:lang w:eastAsia="zh-CN"/>
        </w:rPr>
        <w:t>,</w:t>
      </w:r>
      <w:r w:rsidR="001041F0">
        <w:rPr>
          <w:rFonts w:eastAsia="等线"/>
          <w:color w:val="auto"/>
          <w:lang w:eastAsia="zh-CN"/>
        </w:rPr>
        <w:t xml:space="preserve"> and </w:t>
      </w:r>
      <w:r w:rsidR="009B4339">
        <w:rPr>
          <w:rFonts w:eastAsia="等线"/>
          <w:color w:val="auto"/>
          <w:lang w:eastAsia="zh-CN"/>
        </w:rPr>
        <w:t xml:space="preserve">a </w:t>
      </w:r>
      <w:r w:rsidR="00CE7F1E">
        <w:rPr>
          <w:rFonts w:eastAsia="等线"/>
          <w:color w:val="auto"/>
          <w:lang w:eastAsia="zh-CN"/>
        </w:rPr>
        <w:t>possibl</w:t>
      </w:r>
      <w:r w:rsidR="009B4339">
        <w:rPr>
          <w:rFonts w:eastAsia="等线"/>
          <w:color w:val="auto"/>
          <w:lang w:eastAsia="zh-CN"/>
        </w:rPr>
        <w:t>y</w:t>
      </w:r>
      <w:r w:rsidR="00CE7F1E">
        <w:rPr>
          <w:rFonts w:eastAsia="等线"/>
          <w:color w:val="auto"/>
          <w:lang w:eastAsia="zh-CN"/>
        </w:rPr>
        <w:t xml:space="preserve"> </w:t>
      </w:r>
      <w:r w:rsidR="00D37F5A">
        <w:rPr>
          <w:rFonts w:eastAsia="等线"/>
          <w:color w:val="auto"/>
          <w:lang w:eastAsia="zh-CN"/>
        </w:rPr>
        <w:t xml:space="preserve">different </w:t>
      </w:r>
      <w:r w:rsidR="001041F0">
        <w:rPr>
          <w:rFonts w:eastAsia="等线"/>
          <w:color w:val="auto"/>
          <w:lang w:eastAsia="zh-CN"/>
        </w:rPr>
        <w:t>AMF-MBSR</w:t>
      </w:r>
      <w:r w:rsidR="001704F1">
        <w:rPr>
          <w:rFonts w:eastAsia="等线"/>
          <w:color w:val="auto"/>
          <w:lang w:eastAsia="zh-CN"/>
        </w:rPr>
        <w:t>, if the UE camps on NG-RAN</w:t>
      </w:r>
      <w:r w:rsidR="003C4A72">
        <w:rPr>
          <w:rFonts w:eastAsia="等线"/>
          <w:color w:val="auto"/>
          <w:lang w:eastAsia="zh-CN"/>
        </w:rPr>
        <w:t xml:space="preserve"> directly</w:t>
      </w:r>
      <w:r w:rsidR="001704F1">
        <w:rPr>
          <w:rFonts w:eastAsia="等线"/>
          <w:color w:val="auto"/>
          <w:lang w:eastAsia="zh-CN"/>
        </w:rPr>
        <w:t>, the registration procedure described in TS 23.502 [</w:t>
      </w:r>
      <w:r w:rsidR="008563CA">
        <w:rPr>
          <w:rFonts w:eastAsia="等线"/>
          <w:color w:val="auto"/>
          <w:lang w:eastAsia="zh-CN"/>
        </w:rPr>
        <w:t>x</w:t>
      </w:r>
      <w:r w:rsidR="001704F1">
        <w:rPr>
          <w:rFonts w:eastAsia="等线"/>
          <w:color w:val="auto"/>
          <w:lang w:eastAsia="zh-CN"/>
        </w:rPr>
        <w:t>] clause 4.2.2 is performed.</w:t>
      </w:r>
    </w:p>
    <w:p w14:paraId="6F7D57FD" w14:textId="3492D385" w:rsidR="001704F1" w:rsidRPr="00332522" w:rsidRDefault="001704F1" w:rsidP="000832EC">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ins w:id="158" w:author="vivo" w:date="2022-04-08T10:57:00Z">
        <w:r w:rsidR="001C597A">
          <w:rPr>
            <w:rFonts w:eastAsia="等线"/>
            <w:color w:val="auto"/>
            <w:lang w:eastAsia="zh-CN"/>
          </w:rPr>
          <w:t>0</w:t>
        </w:r>
      </w:ins>
      <w:del w:id="159" w:author="vivo" w:date="2022-04-08T10:57:00Z">
        <w:r w:rsidR="00CC4357" w:rsidDel="001C597A">
          <w:rPr>
            <w:rFonts w:eastAsia="等线"/>
            <w:color w:val="auto"/>
            <w:lang w:eastAsia="zh-CN"/>
          </w:rPr>
          <w:delText>2</w:delText>
        </w:r>
      </w:del>
      <w:r>
        <w:rPr>
          <w:rFonts w:eastAsia="等线"/>
          <w:color w:val="auto"/>
          <w:lang w:eastAsia="zh-CN"/>
        </w:rPr>
        <w:t>.</w:t>
      </w:r>
      <w:r>
        <w:rPr>
          <w:rFonts w:eastAsia="等线"/>
          <w:color w:val="auto"/>
          <w:lang w:eastAsia="zh-CN"/>
        </w:rPr>
        <w:tab/>
      </w:r>
      <w:r w:rsidR="00CA31D1">
        <w:rPr>
          <w:rFonts w:eastAsia="等线"/>
          <w:color w:val="auto"/>
          <w:lang w:eastAsia="zh-CN"/>
        </w:rPr>
        <w:t>If no MBSR ID is received</w:t>
      </w:r>
      <w:r w:rsidR="0015099B">
        <w:rPr>
          <w:rFonts w:eastAsia="等线"/>
          <w:color w:val="auto"/>
          <w:lang w:eastAsia="zh-CN"/>
        </w:rPr>
        <w:t xml:space="preserve"> and a Link ID</w:t>
      </w:r>
      <w:r w:rsidR="0084204A">
        <w:rPr>
          <w:rFonts w:eastAsia="等线"/>
          <w:color w:val="auto"/>
          <w:lang w:eastAsia="zh-CN"/>
        </w:rPr>
        <w:t xml:space="preserve"> and associated </w:t>
      </w:r>
      <w:r w:rsidR="00C51E62">
        <w:rPr>
          <w:rFonts w:eastAsia="等线"/>
          <w:color w:val="auto"/>
          <w:lang w:eastAsia="zh-CN"/>
        </w:rPr>
        <w:t>AMF</w:t>
      </w:r>
      <w:r w:rsidR="0084204A">
        <w:rPr>
          <w:rFonts w:eastAsia="等线"/>
          <w:color w:val="auto"/>
          <w:lang w:eastAsia="zh-CN"/>
        </w:rPr>
        <w:t xml:space="preserve"> ID</w:t>
      </w:r>
      <w:r w:rsidR="0015099B">
        <w:rPr>
          <w:rFonts w:eastAsia="等线"/>
          <w:color w:val="auto"/>
          <w:lang w:eastAsia="zh-CN"/>
        </w:rPr>
        <w:t xml:space="preserve"> exist in the UE Context</w:t>
      </w:r>
      <w:r w:rsidR="00CA31D1">
        <w:rPr>
          <w:rFonts w:eastAsia="等线"/>
          <w:color w:val="auto"/>
          <w:lang w:eastAsia="zh-CN"/>
        </w:rPr>
        <w:t>, t</w:t>
      </w:r>
      <w:r>
        <w:rPr>
          <w:rFonts w:eastAsia="等线"/>
          <w:color w:val="auto"/>
          <w:lang w:eastAsia="zh-CN"/>
        </w:rPr>
        <w:t>he AMF</w:t>
      </w:r>
      <w:r w:rsidR="008305AD">
        <w:rPr>
          <w:rFonts w:eastAsia="等线"/>
          <w:color w:val="auto"/>
          <w:lang w:eastAsia="zh-CN"/>
        </w:rPr>
        <w:t xml:space="preserve">-UE </w:t>
      </w:r>
      <w:r>
        <w:rPr>
          <w:rFonts w:eastAsia="等线"/>
          <w:color w:val="auto"/>
          <w:lang w:eastAsia="zh-CN"/>
        </w:rPr>
        <w:t>unsubscribe</w:t>
      </w:r>
      <w:r w:rsidR="007176C4">
        <w:rPr>
          <w:rFonts w:eastAsia="等线"/>
          <w:color w:val="auto"/>
          <w:lang w:eastAsia="zh-CN"/>
        </w:rPr>
        <w:t>s</w:t>
      </w:r>
      <w:r>
        <w:rPr>
          <w:rFonts w:eastAsia="等线"/>
          <w:color w:val="auto"/>
          <w:lang w:eastAsia="zh-CN"/>
        </w:rPr>
        <w:t xml:space="preserve"> towards the AMF</w:t>
      </w:r>
      <w:r w:rsidR="008305AD">
        <w:rPr>
          <w:rFonts w:eastAsia="等线"/>
          <w:color w:val="auto"/>
          <w:lang w:eastAsia="zh-CN"/>
        </w:rPr>
        <w:t>-</w:t>
      </w:r>
      <w:r>
        <w:rPr>
          <w:rFonts w:eastAsia="等线"/>
          <w:color w:val="auto"/>
          <w:lang w:eastAsia="zh-CN"/>
        </w:rPr>
        <w:t xml:space="preserve">MBSR </w:t>
      </w:r>
      <w:r w:rsidR="0084204A">
        <w:rPr>
          <w:rFonts w:eastAsia="等线"/>
          <w:color w:val="auto"/>
          <w:lang w:eastAsia="zh-CN"/>
        </w:rPr>
        <w:t>indicated by the associated</w:t>
      </w:r>
      <w:r w:rsidR="00050224">
        <w:rPr>
          <w:rFonts w:eastAsia="等线"/>
          <w:color w:val="auto"/>
          <w:lang w:eastAsia="zh-CN"/>
        </w:rPr>
        <w:t xml:space="preserve"> </w:t>
      </w:r>
      <w:r w:rsidR="00415A32">
        <w:rPr>
          <w:rFonts w:eastAsia="等线"/>
          <w:color w:val="auto"/>
          <w:lang w:eastAsia="zh-CN"/>
        </w:rPr>
        <w:t>AMF</w:t>
      </w:r>
      <w:r w:rsidR="00050224">
        <w:rPr>
          <w:rFonts w:eastAsia="等线"/>
          <w:color w:val="auto"/>
          <w:lang w:eastAsia="zh-CN"/>
        </w:rPr>
        <w:t xml:space="preserve"> ID</w:t>
      </w:r>
      <w:r w:rsidR="00C65E52">
        <w:rPr>
          <w:rFonts w:eastAsia="等线"/>
          <w:color w:val="auto"/>
          <w:lang w:eastAsia="zh-CN"/>
        </w:rPr>
        <w:t xml:space="preserve"> </w:t>
      </w:r>
      <w:r>
        <w:rPr>
          <w:rFonts w:eastAsia="等线"/>
          <w:color w:val="auto"/>
          <w:lang w:eastAsia="zh-CN"/>
        </w:rPr>
        <w:t xml:space="preserve">with the </w:t>
      </w:r>
      <w:r w:rsidR="00A738A0">
        <w:rPr>
          <w:rFonts w:eastAsia="等线"/>
          <w:color w:val="auto"/>
          <w:lang w:eastAsia="zh-CN"/>
        </w:rPr>
        <w:t>Link</w:t>
      </w:r>
      <w:r w:rsidR="00AF7EF8">
        <w:rPr>
          <w:rFonts w:eastAsia="等线"/>
          <w:color w:val="auto"/>
          <w:lang w:eastAsia="zh-CN"/>
        </w:rPr>
        <w:t xml:space="preserve"> </w:t>
      </w:r>
      <w:r>
        <w:rPr>
          <w:rFonts w:eastAsia="等线"/>
          <w:color w:val="auto"/>
          <w:lang w:eastAsia="zh-CN"/>
        </w:rPr>
        <w:t>ID.</w:t>
      </w:r>
    </w:p>
    <w:p w14:paraId="11CED039" w14:textId="040084F7" w:rsidR="007F5E7F" w:rsidRPr="000832EC" w:rsidRDefault="007F5E7F" w:rsidP="007F5E7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160" w:name="_Toc97289444"/>
      <w:r w:rsidRPr="000832EC">
        <w:rPr>
          <w:rFonts w:ascii="Arial" w:eastAsia="等线" w:hAnsi="Arial"/>
          <w:color w:val="auto"/>
          <w:sz w:val="24"/>
          <w:lang w:eastAsia="en-US"/>
        </w:rPr>
        <w:lastRenderedPageBreak/>
        <w:t>6.</w:t>
      </w:r>
      <w:r>
        <w:rPr>
          <w:rFonts w:ascii="Arial" w:eastAsia="等线" w:hAnsi="Arial"/>
          <w:color w:val="auto"/>
          <w:sz w:val="24"/>
          <w:lang w:eastAsia="en-US"/>
        </w:rPr>
        <w:t>Y</w:t>
      </w:r>
      <w:r w:rsidRPr="000832EC">
        <w:rPr>
          <w:rFonts w:ascii="Arial" w:eastAsia="等线" w:hAnsi="Arial"/>
          <w:color w:val="auto"/>
          <w:sz w:val="24"/>
          <w:lang w:eastAsia="en-US"/>
        </w:rPr>
        <w:t>.3.</w:t>
      </w:r>
      <w:r>
        <w:rPr>
          <w:rFonts w:ascii="Arial" w:eastAsia="等线" w:hAnsi="Arial"/>
          <w:color w:val="auto"/>
          <w:sz w:val="24"/>
          <w:lang w:eastAsia="en-US"/>
        </w:rPr>
        <w:t>2</w:t>
      </w:r>
      <w:r w:rsidRPr="000832EC">
        <w:rPr>
          <w:rFonts w:ascii="Arial" w:eastAsia="等线" w:hAnsi="Arial"/>
          <w:color w:val="auto"/>
          <w:sz w:val="24"/>
          <w:lang w:eastAsia="en-US"/>
        </w:rPr>
        <w:tab/>
      </w:r>
      <w:r>
        <w:rPr>
          <w:rFonts w:ascii="Arial" w:eastAsia="等线" w:hAnsi="Arial"/>
          <w:color w:val="auto"/>
          <w:sz w:val="24"/>
          <w:lang w:eastAsia="en-US"/>
        </w:rPr>
        <w:t xml:space="preserve">UE handover </w:t>
      </w:r>
      <w:r w:rsidR="00A6360C">
        <w:rPr>
          <w:rFonts w:ascii="Arial" w:eastAsia="等线" w:hAnsi="Arial"/>
          <w:color w:val="auto"/>
          <w:sz w:val="24"/>
          <w:lang w:eastAsia="en-US"/>
        </w:rPr>
        <w:t xml:space="preserve">to connect/disconnect </w:t>
      </w:r>
      <w:r w:rsidR="00E74412">
        <w:rPr>
          <w:rFonts w:ascii="Arial" w:eastAsia="等线" w:hAnsi="Arial"/>
          <w:color w:val="auto"/>
          <w:sz w:val="24"/>
          <w:lang w:eastAsia="en-US"/>
        </w:rPr>
        <w:t>to</w:t>
      </w:r>
      <w:r w:rsidR="00AA571D">
        <w:rPr>
          <w:rFonts w:ascii="Arial" w:eastAsia="等线" w:hAnsi="Arial"/>
          <w:color w:val="auto"/>
          <w:sz w:val="24"/>
          <w:lang w:eastAsia="en-US"/>
        </w:rPr>
        <w:t>/</w:t>
      </w:r>
      <w:r w:rsidR="00E74412">
        <w:rPr>
          <w:rFonts w:ascii="Arial" w:eastAsia="等线" w:hAnsi="Arial"/>
          <w:color w:val="auto"/>
          <w:sz w:val="24"/>
          <w:lang w:eastAsia="en-US"/>
        </w:rPr>
        <w:t xml:space="preserve">from </w:t>
      </w:r>
      <w:r>
        <w:rPr>
          <w:rFonts w:ascii="Arial" w:eastAsia="等线" w:hAnsi="Arial"/>
          <w:color w:val="auto"/>
          <w:sz w:val="24"/>
          <w:lang w:eastAsia="en-US"/>
        </w:rPr>
        <w:t>Mobile Base Station Relay</w:t>
      </w:r>
    </w:p>
    <w:p w14:paraId="38DBF4DC" w14:textId="0566FA5C" w:rsidR="00076DCF" w:rsidRPr="009E0DE1" w:rsidRDefault="00076DCF" w:rsidP="00076DCF">
      <w:pPr>
        <w:pStyle w:val="5"/>
      </w:pPr>
      <w:bookmarkStart w:id="161" w:name="_Toc20149644"/>
      <w:bookmarkStart w:id="162" w:name="_Toc27846435"/>
      <w:bookmarkStart w:id="163" w:name="_Toc36187559"/>
      <w:bookmarkStart w:id="164" w:name="_Toc45183463"/>
      <w:bookmarkStart w:id="165" w:name="_Toc47342305"/>
      <w:bookmarkStart w:id="166" w:name="_Toc51769003"/>
      <w:bookmarkStart w:id="167" w:name="_Toc59095353"/>
      <w:r>
        <w:t>6</w:t>
      </w:r>
      <w:r w:rsidRPr="009E0DE1">
        <w:t>.</w:t>
      </w:r>
      <w:r>
        <w:t>Y</w:t>
      </w:r>
      <w:r w:rsidRPr="009E0DE1">
        <w:t>.</w:t>
      </w:r>
      <w:r>
        <w:t>3</w:t>
      </w:r>
      <w:r w:rsidRPr="009E0DE1">
        <w:t>.2.1</w:t>
      </w:r>
      <w:r w:rsidRPr="009E0DE1">
        <w:tab/>
      </w:r>
      <w:r>
        <w:t>N2 handover</w:t>
      </w:r>
      <w:bookmarkEnd w:id="161"/>
      <w:bookmarkEnd w:id="162"/>
      <w:bookmarkEnd w:id="163"/>
      <w:bookmarkEnd w:id="164"/>
      <w:bookmarkEnd w:id="165"/>
      <w:bookmarkEnd w:id="166"/>
      <w:bookmarkEnd w:id="167"/>
    </w:p>
    <w:p w14:paraId="4616D3E1" w14:textId="1971B76E" w:rsidR="007F5E7F" w:rsidRPr="000832EC" w:rsidRDefault="004A046B" w:rsidP="007F5E7F">
      <w:pPr>
        <w:keepNext/>
        <w:keepLines/>
        <w:overflowPunct/>
        <w:autoSpaceDE/>
        <w:autoSpaceDN/>
        <w:adjustRightInd/>
        <w:spacing w:before="60"/>
        <w:jc w:val="center"/>
        <w:textAlignment w:val="auto"/>
        <w:rPr>
          <w:rFonts w:ascii="Arial" w:eastAsia="等线" w:hAnsi="Arial"/>
          <w:b/>
          <w:color w:val="auto"/>
          <w:lang w:eastAsia="en-US"/>
        </w:rPr>
      </w:pPr>
      <w:r>
        <w:object w:dxaOrig="10524" w:dyaOrig="7066" w14:anchorId="00E2A489">
          <v:shape id="_x0000_i1030" type="#_x0000_t75" style="width:422.6pt;height:283.95pt" o:ole="">
            <v:imagedata r:id="rId21" o:title=""/>
          </v:shape>
          <o:OLEObject Type="Embed" ProgID="Visio.Drawing.15" ShapeID="_x0000_i1030" DrawAspect="Content" ObjectID="_1710926318" r:id="rId22"/>
        </w:object>
      </w:r>
    </w:p>
    <w:p w14:paraId="74CB346A" w14:textId="000EDF91" w:rsidR="007F5E7F" w:rsidRPr="000832EC" w:rsidRDefault="007F5E7F" w:rsidP="007F5E7F">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.3</w:t>
      </w:r>
      <w:r>
        <w:rPr>
          <w:rFonts w:ascii="Arial" w:eastAsia="等线" w:hAnsi="Arial"/>
          <w:b/>
          <w:color w:val="auto"/>
          <w:lang w:eastAsia="en-US"/>
        </w:rPr>
        <w:t>.</w:t>
      </w:r>
      <w:r w:rsidR="00F326FE">
        <w:rPr>
          <w:rFonts w:ascii="Arial" w:eastAsia="等线" w:hAnsi="Arial"/>
          <w:b/>
          <w:color w:val="auto"/>
          <w:lang w:eastAsia="en-US"/>
        </w:rPr>
        <w:t>2</w:t>
      </w:r>
      <w:r w:rsidR="005A634C">
        <w:rPr>
          <w:rFonts w:ascii="Arial" w:eastAsia="等线" w:hAnsi="Arial"/>
          <w:b/>
          <w:color w:val="auto"/>
          <w:lang w:eastAsia="en-US"/>
        </w:rPr>
        <w:t>.1</w:t>
      </w:r>
      <w:r w:rsidRPr="000832EC">
        <w:rPr>
          <w:rFonts w:ascii="Arial" w:eastAsia="等线" w:hAnsi="Arial"/>
          <w:b/>
          <w:color w:val="auto"/>
          <w:lang w:eastAsia="en-US"/>
        </w:rPr>
        <w:t xml:space="preserve">-1: </w:t>
      </w:r>
      <w:r w:rsidRPr="00C97F82">
        <w:rPr>
          <w:rFonts w:ascii="Arial" w:eastAsia="等线" w:hAnsi="Arial"/>
          <w:b/>
          <w:color w:val="auto"/>
          <w:lang w:eastAsia="en-US"/>
        </w:rPr>
        <w:t xml:space="preserve">UE </w:t>
      </w:r>
      <w:r w:rsidR="00885D42">
        <w:rPr>
          <w:rFonts w:ascii="Arial" w:eastAsia="等线" w:hAnsi="Arial"/>
          <w:b/>
          <w:color w:val="auto"/>
          <w:lang w:eastAsia="en-US"/>
        </w:rPr>
        <w:t xml:space="preserve">N2 </w:t>
      </w:r>
      <w:r w:rsidR="00F326FE">
        <w:rPr>
          <w:rFonts w:ascii="Arial" w:eastAsia="等线" w:hAnsi="Arial"/>
          <w:b/>
          <w:color w:val="auto"/>
          <w:lang w:eastAsia="en-US"/>
        </w:rPr>
        <w:t>handover</w:t>
      </w:r>
      <w:r w:rsidR="00A41784">
        <w:rPr>
          <w:rFonts w:ascii="Arial" w:eastAsia="等线" w:hAnsi="Arial"/>
          <w:b/>
          <w:color w:val="auto"/>
          <w:lang w:eastAsia="en-US"/>
        </w:rPr>
        <w:t xml:space="preserve"> to connect/disconnect</w:t>
      </w:r>
      <w:r w:rsidR="00F326FE">
        <w:rPr>
          <w:rFonts w:ascii="Arial" w:eastAsia="等线" w:hAnsi="Arial"/>
          <w:b/>
          <w:color w:val="auto"/>
          <w:lang w:eastAsia="en-US"/>
        </w:rPr>
        <w:t xml:space="preserve"> </w:t>
      </w:r>
      <w:r w:rsidR="00A41784">
        <w:rPr>
          <w:rFonts w:ascii="Arial" w:eastAsia="等线" w:hAnsi="Arial"/>
          <w:b/>
          <w:color w:val="auto"/>
          <w:lang w:eastAsia="en-US"/>
        </w:rPr>
        <w:t>to</w:t>
      </w:r>
      <w:r w:rsidR="00AA571D">
        <w:rPr>
          <w:rFonts w:ascii="Arial" w:eastAsia="等线" w:hAnsi="Arial"/>
          <w:b/>
          <w:color w:val="auto"/>
          <w:lang w:eastAsia="en-US"/>
        </w:rPr>
        <w:t>/</w:t>
      </w:r>
      <w:r w:rsidR="00A41784">
        <w:rPr>
          <w:rFonts w:ascii="Arial" w:eastAsia="等线" w:hAnsi="Arial"/>
          <w:b/>
          <w:color w:val="auto"/>
          <w:lang w:eastAsia="en-US"/>
        </w:rPr>
        <w:t>from</w:t>
      </w:r>
      <w:r w:rsidR="00F326FE">
        <w:rPr>
          <w:rFonts w:ascii="Arial" w:eastAsia="等线" w:hAnsi="Arial"/>
          <w:b/>
          <w:color w:val="auto"/>
          <w:lang w:eastAsia="en-US"/>
        </w:rPr>
        <w:t xml:space="preserve"> Mobile Base Station Relay</w:t>
      </w:r>
    </w:p>
    <w:p w14:paraId="32A6CE94" w14:textId="0641F59E" w:rsidR="007F5E7F" w:rsidRDefault="007F5E7F" w:rsidP="007F5E7F">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Pr>
          <w:rFonts w:eastAsia="等线" w:hint="eastAsia"/>
          <w:color w:val="auto"/>
          <w:lang w:eastAsia="zh-CN"/>
        </w:rPr>
        <w:t>T</w:t>
      </w:r>
      <w:r>
        <w:rPr>
          <w:rFonts w:eastAsia="等线"/>
          <w:color w:val="auto"/>
          <w:lang w:eastAsia="zh-CN"/>
        </w:rPr>
        <w:t>he UE</w:t>
      </w:r>
      <w:r w:rsidR="00C81945">
        <w:rPr>
          <w:rFonts w:eastAsia="等线"/>
          <w:color w:val="auto"/>
          <w:lang w:eastAsia="zh-CN"/>
        </w:rPr>
        <w:t xml:space="preserve"> is in CM-CONNECTED state and </w:t>
      </w:r>
      <w:r w:rsidR="00E96440">
        <w:rPr>
          <w:rFonts w:eastAsia="等线"/>
          <w:color w:val="auto"/>
          <w:lang w:eastAsia="zh-CN"/>
        </w:rPr>
        <w:t>may be</w:t>
      </w:r>
      <w:r w:rsidR="00C81945">
        <w:rPr>
          <w:rFonts w:eastAsia="等线"/>
          <w:color w:val="auto"/>
          <w:lang w:eastAsia="zh-CN"/>
        </w:rPr>
        <w:t xml:space="preserve"> relayed by a MBSR</w:t>
      </w:r>
      <w:r>
        <w:rPr>
          <w:rFonts w:eastAsia="等线"/>
          <w:color w:val="auto"/>
          <w:lang w:eastAsia="zh-CN"/>
        </w:rPr>
        <w:t>.</w:t>
      </w:r>
    </w:p>
    <w:p w14:paraId="5AEC7F31" w14:textId="560A6005" w:rsidR="00D77D5E" w:rsidRDefault="00D77D5E" w:rsidP="00D77D5E">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sidRPr="000832EC">
        <w:rPr>
          <w:rFonts w:eastAsia="等线"/>
          <w:color w:val="auto"/>
          <w:lang w:eastAsia="zh-CN"/>
        </w:rPr>
        <w:tab/>
      </w:r>
      <w:r>
        <w:rPr>
          <w:rFonts w:eastAsia="等线"/>
          <w:color w:val="auto"/>
          <w:lang w:eastAsia="zh-CN"/>
        </w:rPr>
        <w:t xml:space="preserve">The source NG-RAN determines to perform handover for the </w:t>
      </w:r>
      <w:r w:rsidR="002268E2">
        <w:rPr>
          <w:rFonts w:eastAsia="等线"/>
          <w:color w:val="auto"/>
          <w:lang w:eastAsia="zh-CN"/>
        </w:rPr>
        <w:t>UE</w:t>
      </w:r>
      <w:r>
        <w:rPr>
          <w:rFonts w:eastAsia="等线"/>
          <w:color w:val="auto"/>
          <w:lang w:eastAsia="zh-CN"/>
        </w:rPr>
        <w:t xml:space="preserve"> and sends the Handover Required (</w:t>
      </w:r>
      <w:r w:rsidR="00046D83">
        <w:rPr>
          <w:rFonts w:eastAsia="等线"/>
          <w:color w:val="auto"/>
          <w:lang w:eastAsia="zh-CN"/>
        </w:rPr>
        <w:t>UE</w:t>
      </w:r>
      <w:r>
        <w:rPr>
          <w:rFonts w:eastAsia="等线"/>
          <w:color w:val="auto"/>
          <w:lang w:eastAsia="zh-CN"/>
        </w:rPr>
        <w:t xml:space="preserve"> info) message to the AMF-</w:t>
      </w:r>
      <w:r w:rsidR="00046D83">
        <w:rPr>
          <w:rFonts w:eastAsia="等线"/>
          <w:color w:val="auto"/>
          <w:lang w:eastAsia="zh-CN"/>
        </w:rPr>
        <w:t>UE</w:t>
      </w:r>
      <w:r>
        <w:rPr>
          <w:rFonts w:eastAsia="等线"/>
          <w:color w:val="auto"/>
          <w:lang w:eastAsia="zh-CN"/>
        </w:rPr>
        <w:t>. The AMF-</w:t>
      </w:r>
      <w:r w:rsidR="00064430">
        <w:rPr>
          <w:rFonts w:eastAsia="等线"/>
          <w:color w:val="auto"/>
          <w:lang w:eastAsia="zh-CN"/>
        </w:rPr>
        <w:t xml:space="preserve">UE </w:t>
      </w:r>
      <w:r>
        <w:rPr>
          <w:rFonts w:eastAsia="等线"/>
          <w:color w:val="auto"/>
          <w:lang w:eastAsia="zh-CN"/>
        </w:rPr>
        <w:t>may select a new AMF-</w:t>
      </w:r>
      <w:r w:rsidR="008D39F4">
        <w:rPr>
          <w:rFonts w:eastAsia="等线"/>
          <w:color w:val="auto"/>
          <w:lang w:eastAsia="zh-CN"/>
        </w:rPr>
        <w:t>UE</w:t>
      </w:r>
      <w:r>
        <w:rPr>
          <w:rFonts w:eastAsia="等线"/>
          <w:color w:val="auto"/>
          <w:lang w:eastAsia="zh-CN"/>
        </w:rPr>
        <w:t xml:space="preserve"> for the handover procedure.</w:t>
      </w:r>
      <w:r w:rsidR="003A6295">
        <w:rPr>
          <w:rFonts w:eastAsia="等线"/>
          <w:color w:val="auto"/>
          <w:lang w:eastAsia="zh-CN"/>
        </w:rPr>
        <w:t xml:space="preserve"> The UE info does not </w:t>
      </w:r>
      <w:r w:rsidR="00A810AF">
        <w:rPr>
          <w:rFonts w:eastAsia="等线"/>
          <w:color w:val="auto"/>
          <w:lang w:eastAsia="zh-CN"/>
        </w:rPr>
        <w:t xml:space="preserve">include </w:t>
      </w:r>
      <w:r w:rsidR="003A6295">
        <w:rPr>
          <w:rFonts w:eastAsia="等线"/>
          <w:color w:val="auto"/>
          <w:lang w:eastAsia="zh-CN"/>
        </w:rPr>
        <w:t xml:space="preserve">MBSR </w:t>
      </w:r>
      <w:r w:rsidR="001F4F14">
        <w:rPr>
          <w:rFonts w:eastAsia="等线"/>
          <w:color w:val="auto"/>
          <w:lang w:eastAsia="zh-CN"/>
        </w:rPr>
        <w:t>ID</w:t>
      </w:r>
      <w:r w:rsidR="003A6295">
        <w:rPr>
          <w:rFonts w:eastAsia="等线"/>
          <w:color w:val="auto"/>
          <w:lang w:eastAsia="zh-CN"/>
        </w:rPr>
        <w:t>.</w:t>
      </w:r>
    </w:p>
    <w:p w14:paraId="54824662" w14:textId="6C883885" w:rsidR="00F673C7" w:rsidRDefault="00F673C7" w:rsidP="00F673C7">
      <w:pPr>
        <w:overflowPunct/>
        <w:autoSpaceDE/>
        <w:autoSpaceDN/>
        <w:adjustRightInd/>
        <w:ind w:left="568" w:hanging="284"/>
        <w:textAlignment w:val="auto"/>
        <w:rPr>
          <w:rFonts w:eastAsia="等线"/>
          <w:color w:val="auto"/>
          <w:lang w:eastAsia="zh-CN"/>
        </w:rPr>
      </w:pPr>
      <w:r>
        <w:rPr>
          <w:rFonts w:eastAsia="等线"/>
          <w:color w:val="auto"/>
          <w:lang w:eastAsia="zh-CN"/>
        </w:rPr>
        <w:t>3.</w:t>
      </w:r>
      <w:r>
        <w:rPr>
          <w:rFonts w:eastAsia="等线"/>
          <w:color w:val="auto"/>
          <w:lang w:eastAsia="zh-CN"/>
        </w:rPr>
        <w:tab/>
        <w:t>In case new AMF-UE is selected, the AMF-UE invokes Create UE Context Request (</w:t>
      </w:r>
      <w:r w:rsidR="00CB7287">
        <w:rPr>
          <w:rFonts w:eastAsia="等线"/>
          <w:color w:val="auto"/>
          <w:lang w:eastAsia="zh-CN"/>
        </w:rPr>
        <w:t xml:space="preserve">UE Context, </w:t>
      </w:r>
      <w:r>
        <w:rPr>
          <w:rFonts w:eastAsia="等线"/>
          <w:color w:val="auto"/>
          <w:lang w:eastAsia="zh-CN"/>
        </w:rPr>
        <w:t>UE info) towards the new AMF-UE. The UE Context</w:t>
      </w:r>
      <w:r w:rsidR="00412BD5">
        <w:rPr>
          <w:rFonts w:eastAsia="等线"/>
          <w:color w:val="auto"/>
          <w:lang w:eastAsia="zh-CN"/>
        </w:rPr>
        <w:t xml:space="preserve"> </w:t>
      </w:r>
      <w:r w:rsidR="008C0ABB">
        <w:rPr>
          <w:rFonts w:eastAsia="等线" w:hint="eastAsia"/>
          <w:color w:val="auto"/>
          <w:lang w:eastAsia="zh-CN"/>
        </w:rPr>
        <w:t>does</w:t>
      </w:r>
      <w:r w:rsidR="008C0ABB">
        <w:rPr>
          <w:rFonts w:eastAsia="等线"/>
          <w:color w:val="auto"/>
          <w:lang w:eastAsia="zh-CN"/>
        </w:rPr>
        <w:t xml:space="preserve"> not </w:t>
      </w:r>
      <w:r>
        <w:rPr>
          <w:rFonts w:eastAsia="等线"/>
          <w:color w:val="auto"/>
          <w:lang w:eastAsia="zh-CN"/>
        </w:rPr>
        <w:t>include</w:t>
      </w:r>
      <w:r w:rsidR="00412BD5">
        <w:rPr>
          <w:rFonts w:eastAsia="等线"/>
          <w:color w:val="auto"/>
          <w:lang w:eastAsia="zh-CN"/>
        </w:rPr>
        <w:t xml:space="preserve"> </w:t>
      </w:r>
      <w:r>
        <w:rPr>
          <w:rFonts w:eastAsia="等线"/>
          <w:color w:val="auto"/>
          <w:lang w:eastAsia="zh-CN"/>
        </w:rPr>
        <w:t>the Link ID and the associated AMF ID</w:t>
      </w:r>
      <w:r w:rsidR="001C5C78">
        <w:rPr>
          <w:rFonts w:eastAsia="等线"/>
          <w:color w:val="auto"/>
          <w:lang w:eastAsia="zh-CN"/>
        </w:rPr>
        <w:t xml:space="preserve"> if the UE </w:t>
      </w:r>
      <w:r w:rsidR="00534FB7">
        <w:rPr>
          <w:rFonts w:eastAsia="等线"/>
          <w:color w:val="auto"/>
          <w:lang w:eastAsia="zh-CN"/>
        </w:rPr>
        <w:t>was</w:t>
      </w:r>
      <w:r w:rsidR="001C5C78">
        <w:rPr>
          <w:rFonts w:eastAsia="等线"/>
          <w:color w:val="auto"/>
          <w:lang w:eastAsia="zh-CN"/>
        </w:rPr>
        <w:t xml:space="preserve"> relayed by a MBSR</w:t>
      </w:r>
      <w:r w:rsidR="00D905B2">
        <w:rPr>
          <w:rFonts w:eastAsia="等线"/>
          <w:color w:val="auto"/>
          <w:lang w:eastAsia="zh-CN"/>
        </w:rPr>
        <w:t xml:space="preserve"> and no Link ID is received</w:t>
      </w:r>
      <w:r>
        <w:rPr>
          <w:rFonts w:eastAsia="等线"/>
          <w:color w:val="auto"/>
          <w:lang w:eastAsia="zh-CN"/>
        </w:rPr>
        <w:t>.</w:t>
      </w:r>
    </w:p>
    <w:p w14:paraId="24D3053B" w14:textId="1A9DDFC4" w:rsidR="00F673C7" w:rsidRDefault="00F673C7" w:rsidP="00F673C7">
      <w:pPr>
        <w:overflowPunct/>
        <w:autoSpaceDE/>
        <w:autoSpaceDN/>
        <w:adjustRightInd/>
        <w:ind w:left="568" w:hanging="284"/>
        <w:textAlignment w:val="auto"/>
        <w:rPr>
          <w:rFonts w:eastAsia="等线"/>
          <w:color w:val="auto"/>
          <w:lang w:eastAsia="zh-CN"/>
        </w:rPr>
      </w:pPr>
      <w:r>
        <w:rPr>
          <w:rFonts w:eastAsia="等线"/>
          <w:color w:val="auto"/>
          <w:lang w:eastAsia="zh-CN"/>
        </w:rPr>
        <w:t>4.</w:t>
      </w:r>
      <w:r>
        <w:rPr>
          <w:rFonts w:eastAsia="等线"/>
          <w:color w:val="auto"/>
          <w:lang w:eastAsia="zh-CN"/>
        </w:rPr>
        <w:tab/>
      </w:r>
      <w:r w:rsidRPr="00BF4CDF">
        <w:rPr>
          <w:rFonts w:eastAsia="等线"/>
          <w:color w:val="auto"/>
          <w:lang w:eastAsia="zh-CN"/>
        </w:rPr>
        <w:t xml:space="preserve">The </w:t>
      </w:r>
      <w:r>
        <w:rPr>
          <w:rFonts w:eastAsia="等线"/>
          <w:color w:val="auto"/>
          <w:lang w:eastAsia="zh-CN"/>
        </w:rPr>
        <w:t>handover procedure for the UE continues.</w:t>
      </w:r>
      <w:r w:rsidR="00B05AD0">
        <w:rPr>
          <w:rFonts w:eastAsia="等线"/>
          <w:color w:val="auto"/>
          <w:lang w:eastAsia="zh-CN"/>
        </w:rPr>
        <w:t xml:space="preserve"> </w:t>
      </w:r>
    </w:p>
    <w:p w14:paraId="4E7C63ED" w14:textId="77777777" w:rsidR="00F673C7" w:rsidRDefault="00F673C7" w:rsidP="00F673C7">
      <w:pPr>
        <w:overflowPunct/>
        <w:autoSpaceDE/>
        <w:autoSpaceDN/>
        <w:adjustRightInd/>
        <w:ind w:left="568" w:hanging="284"/>
        <w:textAlignment w:val="auto"/>
        <w:rPr>
          <w:rFonts w:eastAsia="等线"/>
          <w:color w:val="auto"/>
          <w:lang w:eastAsia="zh-CN"/>
        </w:rPr>
      </w:pPr>
      <w:r>
        <w:rPr>
          <w:rFonts w:eastAsia="等线"/>
          <w:color w:val="auto"/>
          <w:lang w:eastAsia="zh-CN"/>
        </w:rPr>
        <w:t>5.</w:t>
      </w:r>
      <w:r>
        <w:rPr>
          <w:rFonts w:eastAsia="等线"/>
          <w:color w:val="auto"/>
          <w:lang w:eastAsia="zh-CN"/>
        </w:rPr>
        <w:tab/>
        <w:t>In case step 3 is performed, the</w:t>
      </w:r>
      <w:r w:rsidRPr="0021701B">
        <w:rPr>
          <w:rFonts w:eastAsia="等线"/>
          <w:color w:val="auto"/>
          <w:lang w:eastAsia="zh-CN"/>
        </w:rPr>
        <w:t xml:space="preserve"> </w:t>
      </w:r>
      <w:r>
        <w:rPr>
          <w:rFonts w:eastAsia="等线"/>
          <w:color w:val="auto"/>
          <w:lang w:eastAsia="zh-CN"/>
        </w:rPr>
        <w:t xml:space="preserve">new </w:t>
      </w:r>
      <w:r w:rsidRPr="0021701B">
        <w:rPr>
          <w:rFonts w:eastAsia="等线"/>
          <w:color w:val="auto"/>
          <w:lang w:eastAsia="zh-CN"/>
        </w:rPr>
        <w:t>AMF</w:t>
      </w:r>
      <w:r>
        <w:rPr>
          <w:rFonts w:eastAsia="等线"/>
          <w:color w:val="auto"/>
          <w:lang w:eastAsia="zh-CN"/>
        </w:rPr>
        <w:t xml:space="preserve">-UE responds to the AMF-UE. </w:t>
      </w:r>
    </w:p>
    <w:p w14:paraId="0B5647F9" w14:textId="6021210C" w:rsidR="007F5E7F" w:rsidDel="00963A4A" w:rsidRDefault="007F5E7F" w:rsidP="007F5E7F">
      <w:pPr>
        <w:overflowPunct/>
        <w:autoSpaceDE/>
        <w:autoSpaceDN/>
        <w:adjustRightInd/>
        <w:ind w:left="568" w:hanging="284"/>
        <w:textAlignment w:val="auto"/>
        <w:rPr>
          <w:del w:id="168" w:author="vivo" w:date="2022-04-08T10:58:00Z"/>
          <w:rFonts w:eastAsia="等线"/>
          <w:color w:val="auto"/>
          <w:lang w:eastAsia="zh-CN"/>
        </w:rPr>
      </w:pPr>
      <w:del w:id="169" w:author="vivo" w:date="2022-04-08T10:58:00Z">
        <w:r w:rsidDel="00963A4A">
          <w:rPr>
            <w:rFonts w:eastAsia="等线"/>
            <w:color w:val="auto"/>
            <w:lang w:eastAsia="zh-CN"/>
          </w:rPr>
          <w:delText>6.</w:delText>
        </w:r>
        <w:r w:rsidDel="00963A4A">
          <w:rPr>
            <w:rFonts w:eastAsia="等线"/>
            <w:color w:val="auto"/>
            <w:lang w:eastAsia="zh-CN"/>
          </w:rPr>
          <w:tab/>
        </w:r>
        <w:r w:rsidR="00DA365C" w:rsidDel="00963A4A">
          <w:rPr>
            <w:rFonts w:eastAsia="等线"/>
            <w:color w:val="auto"/>
            <w:lang w:eastAsia="zh-CN"/>
          </w:rPr>
          <w:delText>In case step 3 is performed</w:delText>
        </w:r>
        <w:r w:rsidR="00B938AB" w:rsidDel="00963A4A">
          <w:rPr>
            <w:rFonts w:eastAsia="等线"/>
            <w:color w:val="auto"/>
            <w:lang w:eastAsia="zh-CN"/>
          </w:rPr>
          <w:delText xml:space="preserve"> and Link ID is included in the UE Context</w:delText>
        </w:r>
        <w:r w:rsidR="00DA365C" w:rsidDel="00963A4A">
          <w:rPr>
            <w:rFonts w:eastAsia="等线"/>
            <w:color w:val="auto"/>
            <w:lang w:eastAsia="zh-CN"/>
          </w:rPr>
          <w:delText xml:space="preserve">, the </w:delText>
        </w:r>
        <w:r w:rsidRPr="0021701B" w:rsidDel="00963A4A">
          <w:rPr>
            <w:rFonts w:eastAsia="等线"/>
            <w:color w:val="auto"/>
            <w:lang w:eastAsia="zh-CN"/>
          </w:rPr>
          <w:delText>AMF</w:delText>
        </w:r>
        <w:r w:rsidDel="00963A4A">
          <w:rPr>
            <w:rFonts w:eastAsia="等线"/>
            <w:color w:val="auto"/>
            <w:lang w:eastAsia="zh-CN"/>
          </w:rPr>
          <w:delText>-UE</w:delText>
        </w:r>
        <w:r w:rsidRPr="0021701B" w:rsidDel="00963A4A">
          <w:rPr>
            <w:rFonts w:eastAsia="等线"/>
            <w:color w:val="auto"/>
            <w:lang w:eastAsia="zh-CN"/>
          </w:rPr>
          <w:delText xml:space="preserve"> </w:delText>
        </w:r>
        <w:r w:rsidR="00DA365C" w:rsidDel="00963A4A">
          <w:rPr>
            <w:rFonts w:eastAsia="等线"/>
            <w:color w:val="auto"/>
            <w:lang w:eastAsia="zh-CN"/>
          </w:rPr>
          <w:delText>unsubscribes</w:delText>
        </w:r>
        <w:r w:rsidR="00DA365C" w:rsidRPr="00DA365C" w:rsidDel="00963A4A">
          <w:rPr>
            <w:rFonts w:eastAsia="等线"/>
            <w:color w:val="auto"/>
            <w:lang w:eastAsia="zh-CN"/>
          </w:rPr>
          <w:delText xml:space="preserve"> </w:delText>
        </w:r>
        <w:r w:rsidR="00DA365C" w:rsidDel="00963A4A">
          <w:rPr>
            <w:rFonts w:eastAsia="等线"/>
            <w:color w:val="auto"/>
            <w:lang w:eastAsia="zh-CN"/>
          </w:rPr>
          <w:delText>to the AMF-MBSR indicated by the associated AMF ID with the Link ID</w:delText>
        </w:r>
        <w:r w:rsidDel="00963A4A">
          <w:rPr>
            <w:rFonts w:eastAsia="等线"/>
            <w:color w:val="auto"/>
            <w:lang w:eastAsia="zh-CN"/>
          </w:rPr>
          <w:delText>.</w:delText>
        </w:r>
      </w:del>
    </w:p>
    <w:p w14:paraId="0813CCEA" w14:textId="2DA967D3" w:rsidR="007F5E7F" w:rsidRDefault="00963A4A" w:rsidP="007F5E7F">
      <w:pPr>
        <w:overflowPunct/>
        <w:autoSpaceDE/>
        <w:autoSpaceDN/>
        <w:adjustRightInd/>
        <w:ind w:left="568" w:hanging="284"/>
        <w:textAlignment w:val="auto"/>
        <w:rPr>
          <w:rFonts w:eastAsia="等线"/>
          <w:color w:val="auto"/>
          <w:lang w:eastAsia="zh-CN"/>
        </w:rPr>
      </w:pPr>
      <w:ins w:id="170" w:author="vivo" w:date="2022-04-08T10:58:00Z">
        <w:r>
          <w:rPr>
            <w:rFonts w:eastAsia="等线"/>
            <w:color w:val="auto"/>
            <w:lang w:eastAsia="zh-CN"/>
          </w:rPr>
          <w:t>6</w:t>
        </w:r>
      </w:ins>
      <w:del w:id="171" w:author="vivo" w:date="2022-04-08T10:58:00Z">
        <w:r w:rsidR="007F5E7F" w:rsidDel="00963A4A">
          <w:rPr>
            <w:rFonts w:eastAsia="等线"/>
            <w:color w:val="auto"/>
            <w:lang w:eastAsia="zh-CN"/>
          </w:rPr>
          <w:delText>7</w:delText>
        </w:r>
      </w:del>
      <w:r w:rsidR="007F5E7F">
        <w:rPr>
          <w:rFonts w:eastAsia="等线"/>
          <w:color w:val="auto"/>
          <w:lang w:eastAsia="zh-CN"/>
        </w:rPr>
        <w:t>.</w:t>
      </w:r>
      <w:r w:rsidR="007F5E7F">
        <w:rPr>
          <w:rFonts w:eastAsia="等线"/>
          <w:color w:val="auto"/>
          <w:lang w:eastAsia="zh-CN"/>
        </w:rPr>
        <w:tab/>
        <w:t xml:space="preserve">The </w:t>
      </w:r>
      <w:r w:rsidR="008662AD">
        <w:rPr>
          <w:rFonts w:eastAsia="等线"/>
          <w:color w:val="auto"/>
          <w:lang w:eastAsia="zh-CN"/>
        </w:rPr>
        <w:t xml:space="preserve">AMF-UE sends Handover Command (UE info) to the target </w:t>
      </w:r>
      <w:r w:rsidR="007F5E7F">
        <w:rPr>
          <w:rFonts w:eastAsia="等线"/>
          <w:color w:val="auto"/>
          <w:lang w:eastAsia="zh-CN"/>
        </w:rPr>
        <w:t>NG-RAN.</w:t>
      </w:r>
    </w:p>
    <w:p w14:paraId="7AA8DBFC" w14:textId="57D3AE11" w:rsidR="007F5E7F" w:rsidRDefault="00963A4A" w:rsidP="007F5E7F">
      <w:pPr>
        <w:overflowPunct/>
        <w:autoSpaceDE/>
        <w:autoSpaceDN/>
        <w:adjustRightInd/>
        <w:ind w:left="568" w:hanging="284"/>
        <w:textAlignment w:val="auto"/>
        <w:rPr>
          <w:rFonts w:eastAsia="等线"/>
          <w:color w:val="auto"/>
          <w:lang w:eastAsia="zh-CN"/>
        </w:rPr>
      </w:pPr>
      <w:ins w:id="172" w:author="vivo" w:date="2022-04-08T10:58:00Z">
        <w:r>
          <w:rPr>
            <w:rFonts w:eastAsia="等线"/>
            <w:color w:val="auto"/>
            <w:lang w:eastAsia="zh-CN"/>
          </w:rPr>
          <w:t>7</w:t>
        </w:r>
      </w:ins>
      <w:del w:id="173" w:author="vivo" w:date="2022-04-08T10:58:00Z">
        <w:r w:rsidR="007F5E7F" w:rsidDel="00963A4A">
          <w:rPr>
            <w:rFonts w:eastAsia="等线"/>
            <w:color w:val="auto"/>
            <w:lang w:eastAsia="zh-CN"/>
          </w:rPr>
          <w:delText>8</w:delText>
        </w:r>
      </w:del>
      <w:r w:rsidR="007F5E7F">
        <w:rPr>
          <w:rFonts w:eastAsia="等线"/>
          <w:color w:val="auto"/>
          <w:lang w:eastAsia="zh-CN"/>
        </w:rPr>
        <w:t>.</w:t>
      </w:r>
      <w:r w:rsidR="007F5E7F">
        <w:rPr>
          <w:rFonts w:eastAsia="等线"/>
          <w:color w:val="auto"/>
          <w:lang w:eastAsia="zh-CN"/>
        </w:rPr>
        <w:tab/>
      </w:r>
      <w:r w:rsidR="0024141C">
        <w:rPr>
          <w:rFonts w:eastAsia="等线"/>
          <w:color w:val="auto"/>
          <w:lang w:eastAsia="zh-CN"/>
        </w:rPr>
        <w:t>The target NG-RAN sends the Handover Command to the UE</w:t>
      </w:r>
      <w:r w:rsidR="007F5E7F">
        <w:rPr>
          <w:rFonts w:eastAsia="等线"/>
          <w:color w:val="auto"/>
          <w:lang w:eastAsia="zh-CN"/>
        </w:rPr>
        <w:t>.</w:t>
      </w:r>
    </w:p>
    <w:p w14:paraId="5933BFF3" w14:textId="476D5762" w:rsidR="005A053B" w:rsidRDefault="00963A4A" w:rsidP="007F5E7F">
      <w:pPr>
        <w:overflowPunct/>
        <w:autoSpaceDE/>
        <w:autoSpaceDN/>
        <w:adjustRightInd/>
        <w:ind w:left="568" w:hanging="284"/>
        <w:textAlignment w:val="auto"/>
        <w:rPr>
          <w:rFonts w:eastAsia="等线"/>
          <w:color w:val="auto"/>
          <w:lang w:eastAsia="zh-CN"/>
        </w:rPr>
      </w:pPr>
      <w:ins w:id="174" w:author="vivo" w:date="2022-04-08T10:58:00Z">
        <w:r>
          <w:rPr>
            <w:rFonts w:eastAsia="等线"/>
            <w:color w:val="auto"/>
            <w:lang w:eastAsia="zh-CN"/>
          </w:rPr>
          <w:t>8</w:t>
        </w:r>
      </w:ins>
      <w:del w:id="175" w:author="vivo" w:date="2022-04-08T10:58:00Z">
        <w:r w:rsidR="007F5E7F" w:rsidDel="00963A4A">
          <w:rPr>
            <w:rFonts w:eastAsia="等线"/>
            <w:color w:val="auto"/>
            <w:lang w:eastAsia="zh-CN"/>
          </w:rPr>
          <w:delText>9</w:delText>
        </w:r>
      </w:del>
      <w:r w:rsidR="007F5E7F">
        <w:rPr>
          <w:rFonts w:eastAsia="等线"/>
          <w:color w:val="auto"/>
          <w:lang w:eastAsia="zh-CN"/>
        </w:rPr>
        <w:t>.</w:t>
      </w:r>
      <w:r w:rsidR="007F5E7F">
        <w:rPr>
          <w:rFonts w:eastAsia="等线"/>
          <w:color w:val="auto"/>
          <w:lang w:eastAsia="zh-CN"/>
        </w:rPr>
        <w:tab/>
      </w:r>
      <w:r w:rsidR="005A053B">
        <w:rPr>
          <w:rFonts w:eastAsia="等线"/>
          <w:color w:val="auto"/>
          <w:lang w:eastAsia="zh-CN"/>
        </w:rPr>
        <w:t>The UE tunes to the target NG-RAN, which may be via another MBSR.</w:t>
      </w:r>
    </w:p>
    <w:p w14:paraId="622B88F1" w14:textId="05F09B3B" w:rsidR="007F5E7F" w:rsidRDefault="00963A4A" w:rsidP="007F5E7F">
      <w:pPr>
        <w:overflowPunct/>
        <w:autoSpaceDE/>
        <w:autoSpaceDN/>
        <w:adjustRightInd/>
        <w:ind w:left="568" w:hanging="284"/>
        <w:textAlignment w:val="auto"/>
        <w:rPr>
          <w:rFonts w:eastAsia="等线"/>
          <w:color w:val="auto"/>
          <w:lang w:eastAsia="zh-CN"/>
        </w:rPr>
      </w:pPr>
      <w:ins w:id="176" w:author="vivo" w:date="2022-04-08T10:58:00Z">
        <w:r>
          <w:rPr>
            <w:rFonts w:eastAsia="等线"/>
            <w:color w:val="auto"/>
            <w:lang w:eastAsia="zh-CN"/>
          </w:rPr>
          <w:t>9</w:t>
        </w:r>
      </w:ins>
      <w:del w:id="177" w:author="vivo" w:date="2022-04-08T10:58:00Z">
        <w:r w:rsidR="007F5E7F" w:rsidDel="00963A4A">
          <w:rPr>
            <w:rFonts w:eastAsia="等线"/>
            <w:color w:val="auto"/>
            <w:lang w:eastAsia="zh-CN"/>
          </w:rPr>
          <w:delText>10</w:delText>
        </w:r>
      </w:del>
      <w:r w:rsidR="007F5E7F">
        <w:rPr>
          <w:rFonts w:eastAsia="等线"/>
          <w:color w:val="auto"/>
          <w:lang w:eastAsia="zh-CN"/>
        </w:rPr>
        <w:t>.</w:t>
      </w:r>
      <w:r w:rsidR="007F5E7F">
        <w:rPr>
          <w:rFonts w:eastAsia="等线"/>
          <w:color w:val="auto"/>
          <w:lang w:eastAsia="zh-CN"/>
        </w:rPr>
        <w:tab/>
        <w:t xml:space="preserve">The </w:t>
      </w:r>
      <w:r w:rsidR="005200A8">
        <w:rPr>
          <w:rFonts w:eastAsia="等线"/>
          <w:color w:val="auto"/>
          <w:lang w:eastAsia="zh-CN"/>
        </w:rPr>
        <w:t>target NG-RAN sends Handover Confirm to the (new) AMF-UE</w:t>
      </w:r>
      <w:r w:rsidR="007F5E7F">
        <w:rPr>
          <w:rFonts w:eastAsia="等线"/>
          <w:color w:val="auto"/>
          <w:lang w:eastAsia="zh-CN"/>
        </w:rPr>
        <w:t>.</w:t>
      </w:r>
      <w:r w:rsidR="005200A8">
        <w:rPr>
          <w:rFonts w:eastAsia="等线"/>
          <w:color w:val="auto"/>
          <w:lang w:eastAsia="zh-CN"/>
        </w:rPr>
        <w:t xml:space="preserve"> If another MBSR is used, the target NG-RAN includes the MBSR ID</w:t>
      </w:r>
      <w:r w:rsidR="0084664B">
        <w:rPr>
          <w:rFonts w:eastAsia="等线"/>
          <w:color w:val="auto"/>
          <w:lang w:eastAsia="zh-CN"/>
        </w:rPr>
        <w:t xml:space="preserve"> and may include the TAI/TAC of the MBSR in the Handover Confirm.</w:t>
      </w:r>
    </w:p>
    <w:p w14:paraId="0387D687" w14:textId="14310455" w:rsidR="00D04DCE" w:rsidRDefault="00D04DCE" w:rsidP="00D04DCE">
      <w:pPr>
        <w:overflowPunct/>
        <w:autoSpaceDE/>
        <w:autoSpaceDN/>
        <w:adjustRightInd/>
        <w:ind w:left="568" w:hanging="284"/>
        <w:textAlignment w:val="auto"/>
        <w:rPr>
          <w:rFonts w:eastAsia="等线"/>
          <w:color w:val="auto"/>
          <w:lang w:eastAsia="zh-CN"/>
        </w:rPr>
      </w:pPr>
      <w:r>
        <w:rPr>
          <w:rFonts w:eastAsia="等线"/>
          <w:color w:val="auto"/>
          <w:lang w:eastAsia="zh-CN"/>
        </w:rPr>
        <w:t>1</w:t>
      </w:r>
      <w:ins w:id="178" w:author="vivo" w:date="2022-04-08T10:58:00Z">
        <w:r w:rsidR="00963A4A">
          <w:rPr>
            <w:rFonts w:eastAsia="等线"/>
            <w:color w:val="auto"/>
            <w:lang w:eastAsia="zh-CN"/>
          </w:rPr>
          <w:t>0</w:t>
        </w:r>
      </w:ins>
      <w:del w:id="179" w:author="vivo" w:date="2022-04-08T10:58:00Z">
        <w:r w:rsidDel="00963A4A">
          <w:rPr>
            <w:rFonts w:eastAsia="等线"/>
            <w:color w:val="auto"/>
            <w:lang w:eastAsia="zh-CN"/>
          </w:rPr>
          <w:delText>1</w:delText>
        </w:r>
      </w:del>
      <w:r>
        <w:rPr>
          <w:rFonts w:eastAsia="等线"/>
          <w:color w:val="auto"/>
          <w:lang w:eastAsia="zh-CN"/>
        </w:rPr>
        <w:t>.</w:t>
      </w:r>
      <w:r>
        <w:rPr>
          <w:rFonts w:eastAsia="等线"/>
          <w:color w:val="auto"/>
          <w:lang w:eastAsia="zh-CN"/>
        </w:rPr>
        <w:tab/>
      </w:r>
      <w:r w:rsidRPr="00BF4CDF">
        <w:rPr>
          <w:rFonts w:eastAsia="等线"/>
          <w:color w:val="auto"/>
          <w:lang w:eastAsia="zh-CN"/>
        </w:rPr>
        <w:t xml:space="preserve">The </w:t>
      </w:r>
      <w:r>
        <w:rPr>
          <w:rFonts w:eastAsia="等线"/>
          <w:color w:val="auto"/>
          <w:lang w:eastAsia="zh-CN"/>
        </w:rPr>
        <w:t>handover procedure for the UE continues.</w:t>
      </w:r>
    </w:p>
    <w:p w14:paraId="72DFD192" w14:textId="3A9CE7B6" w:rsidR="007F5E7F" w:rsidRPr="00332522" w:rsidDel="00963A4A" w:rsidRDefault="007F5E7F" w:rsidP="007F5E7F">
      <w:pPr>
        <w:overflowPunct/>
        <w:autoSpaceDE/>
        <w:autoSpaceDN/>
        <w:adjustRightInd/>
        <w:ind w:left="568" w:hanging="284"/>
        <w:textAlignment w:val="auto"/>
        <w:rPr>
          <w:del w:id="180" w:author="vivo" w:date="2022-04-08T10:59:00Z"/>
          <w:rFonts w:eastAsia="等线"/>
          <w:color w:val="auto"/>
          <w:lang w:eastAsia="zh-CN"/>
        </w:rPr>
      </w:pPr>
      <w:del w:id="181" w:author="vivo" w:date="2022-04-08T10:59:00Z">
        <w:r w:rsidDel="00963A4A">
          <w:rPr>
            <w:rFonts w:eastAsia="等线" w:hint="eastAsia"/>
            <w:color w:val="auto"/>
            <w:lang w:eastAsia="zh-CN"/>
          </w:rPr>
          <w:delText>1</w:delText>
        </w:r>
        <w:r w:rsidDel="00963A4A">
          <w:rPr>
            <w:rFonts w:eastAsia="等线"/>
            <w:color w:val="auto"/>
            <w:lang w:eastAsia="zh-CN"/>
          </w:rPr>
          <w:delText>2.</w:delText>
        </w:r>
        <w:r w:rsidDel="00963A4A">
          <w:rPr>
            <w:rFonts w:eastAsia="等线"/>
            <w:color w:val="auto"/>
            <w:lang w:eastAsia="zh-CN"/>
          </w:rPr>
          <w:tab/>
        </w:r>
        <w:r w:rsidR="0040544C" w:rsidDel="00963A4A">
          <w:rPr>
            <w:rFonts w:eastAsia="等线"/>
            <w:color w:val="auto"/>
            <w:lang w:eastAsia="zh-CN"/>
          </w:rPr>
          <w:delText>If</w:delText>
        </w:r>
        <w:r w:rsidDel="00963A4A">
          <w:rPr>
            <w:rFonts w:eastAsia="等线"/>
            <w:color w:val="auto"/>
            <w:lang w:eastAsia="zh-CN"/>
          </w:rPr>
          <w:delText xml:space="preserve"> MBSR ID is received</w:delText>
        </w:r>
        <w:r w:rsidR="002A54B1" w:rsidDel="00963A4A">
          <w:rPr>
            <w:rFonts w:eastAsia="等线"/>
            <w:color w:val="auto"/>
            <w:lang w:eastAsia="zh-CN"/>
          </w:rPr>
          <w:delText xml:space="preserve"> and the </w:delText>
        </w:r>
        <w:r w:rsidR="00EA5E6A" w:rsidDel="00963A4A">
          <w:rPr>
            <w:rFonts w:eastAsia="等线"/>
            <w:color w:val="auto"/>
            <w:lang w:eastAsia="zh-CN"/>
          </w:rPr>
          <w:delText>UE will not perform mobility registration,</w:delText>
        </w:r>
        <w:r w:rsidDel="00963A4A">
          <w:rPr>
            <w:rFonts w:eastAsia="等线"/>
            <w:color w:val="auto"/>
            <w:lang w:eastAsia="zh-CN"/>
          </w:rPr>
          <w:delText xml:space="preserve"> the AMF-UE </w:delText>
        </w:r>
        <w:r w:rsidR="00531C5D" w:rsidRPr="00BF4CDF" w:rsidDel="00963A4A">
          <w:rPr>
            <w:rFonts w:eastAsia="等线"/>
            <w:color w:val="auto"/>
            <w:lang w:eastAsia="zh-CN"/>
          </w:rPr>
          <w:delText xml:space="preserve">allocates </w:delText>
        </w:r>
        <w:r w:rsidR="00531C5D" w:rsidDel="00963A4A">
          <w:rPr>
            <w:rFonts w:eastAsia="等线"/>
            <w:color w:val="auto"/>
            <w:lang w:eastAsia="zh-CN"/>
          </w:rPr>
          <w:delText xml:space="preserve">a </w:delText>
        </w:r>
        <w:r w:rsidR="00531C5D" w:rsidRPr="00BF4CDF" w:rsidDel="00963A4A">
          <w:rPr>
            <w:rFonts w:eastAsia="等线"/>
            <w:color w:val="auto"/>
            <w:lang w:eastAsia="zh-CN"/>
          </w:rPr>
          <w:delText>Link ID</w:delText>
        </w:r>
        <w:r w:rsidR="002C7F21" w:rsidDel="00963A4A">
          <w:rPr>
            <w:rFonts w:eastAsia="等线"/>
            <w:color w:val="auto"/>
            <w:lang w:eastAsia="zh-CN"/>
          </w:rPr>
          <w:delText xml:space="preserve"> </w:delText>
        </w:r>
        <w:r w:rsidR="00531C5D" w:rsidRPr="00BF4CDF" w:rsidDel="00963A4A">
          <w:rPr>
            <w:rFonts w:eastAsia="等线"/>
            <w:color w:val="auto"/>
            <w:lang w:eastAsia="zh-CN"/>
          </w:rPr>
          <w:delText xml:space="preserve">for the </w:delText>
        </w:r>
        <w:r w:rsidR="00531C5D" w:rsidDel="00963A4A">
          <w:rPr>
            <w:rFonts w:eastAsia="等线"/>
            <w:color w:val="auto"/>
            <w:lang w:eastAsia="zh-CN"/>
          </w:rPr>
          <w:delText xml:space="preserve">received </w:delText>
        </w:r>
        <w:r w:rsidR="00531C5D" w:rsidRPr="00BF4CDF" w:rsidDel="00963A4A">
          <w:rPr>
            <w:rFonts w:eastAsia="等线"/>
            <w:color w:val="auto"/>
            <w:lang w:eastAsia="zh-CN"/>
          </w:rPr>
          <w:delText>MBSR ID</w:delText>
        </w:r>
        <w:r w:rsidR="00531C5D" w:rsidDel="00963A4A">
          <w:rPr>
            <w:rFonts w:eastAsia="等线"/>
            <w:color w:val="auto"/>
            <w:lang w:eastAsia="zh-CN"/>
          </w:rPr>
          <w:delText>, and subscribe to the AMF-MBSR with the allocated Link ID and the received MBSR ID.</w:delText>
        </w:r>
      </w:del>
    </w:p>
    <w:p w14:paraId="2AE51346" w14:textId="00CA39B9" w:rsidR="00076DCF" w:rsidRPr="009E0DE1" w:rsidRDefault="00076DCF" w:rsidP="00076DCF">
      <w:pPr>
        <w:pStyle w:val="5"/>
      </w:pPr>
      <w:r>
        <w:lastRenderedPageBreak/>
        <w:t>6</w:t>
      </w:r>
      <w:r w:rsidRPr="009E0DE1">
        <w:t>.</w:t>
      </w:r>
      <w:r>
        <w:t>Y</w:t>
      </w:r>
      <w:r w:rsidRPr="009E0DE1">
        <w:t>.</w:t>
      </w:r>
      <w:r>
        <w:t>3</w:t>
      </w:r>
      <w:r w:rsidRPr="009E0DE1">
        <w:t>.2.</w:t>
      </w:r>
      <w:r>
        <w:t>2</w:t>
      </w:r>
      <w:r w:rsidRPr="009E0DE1">
        <w:tab/>
      </w:r>
      <w:proofErr w:type="spellStart"/>
      <w:r w:rsidR="00B66F79">
        <w:t>Xn</w:t>
      </w:r>
      <w:proofErr w:type="spellEnd"/>
      <w:r>
        <w:t xml:space="preserve"> handover</w:t>
      </w:r>
    </w:p>
    <w:p w14:paraId="3487E169" w14:textId="48E2FE74" w:rsidR="00B251D1" w:rsidRPr="000832EC" w:rsidRDefault="008E21DD" w:rsidP="00B251D1">
      <w:pPr>
        <w:keepNext/>
        <w:keepLines/>
        <w:overflowPunct/>
        <w:autoSpaceDE/>
        <w:autoSpaceDN/>
        <w:adjustRightInd/>
        <w:spacing w:before="60"/>
        <w:jc w:val="center"/>
        <w:textAlignment w:val="auto"/>
        <w:rPr>
          <w:rFonts w:ascii="Arial" w:eastAsia="等线" w:hAnsi="Arial"/>
          <w:b/>
          <w:color w:val="auto"/>
          <w:lang w:eastAsia="en-US"/>
        </w:rPr>
      </w:pPr>
      <w:r>
        <w:object w:dxaOrig="8709" w:dyaOrig="3211" w14:anchorId="170BA364">
          <v:shape id="_x0000_i1031" type="#_x0000_t75" style="width:349.65pt;height:128.95pt" o:ole="">
            <v:imagedata r:id="rId23" o:title=""/>
          </v:shape>
          <o:OLEObject Type="Embed" ProgID="Visio.Drawing.15" ShapeID="_x0000_i1031" DrawAspect="Content" ObjectID="_1710926319" r:id="rId24"/>
        </w:object>
      </w:r>
    </w:p>
    <w:p w14:paraId="5BDF47D1" w14:textId="7ED72B78" w:rsidR="00B251D1" w:rsidRPr="000832EC" w:rsidRDefault="00B251D1" w:rsidP="00B251D1">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.3</w:t>
      </w:r>
      <w:r>
        <w:rPr>
          <w:rFonts w:ascii="Arial" w:eastAsia="等线" w:hAnsi="Arial"/>
          <w:b/>
          <w:color w:val="auto"/>
          <w:lang w:eastAsia="en-US"/>
        </w:rPr>
        <w:t>.2</w:t>
      </w:r>
      <w:r w:rsidR="005A634C">
        <w:rPr>
          <w:rFonts w:ascii="Arial" w:eastAsia="等线" w:hAnsi="Arial"/>
          <w:b/>
          <w:color w:val="auto"/>
          <w:lang w:eastAsia="en-US"/>
        </w:rPr>
        <w:t>.</w:t>
      </w:r>
      <w:r w:rsidR="001005D1">
        <w:rPr>
          <w:rFonts w:ascii="Arial" w:eastAsia="等线" w:hAnsi="Arial"/>
          <w:b/>
          <w:color w:val="auto"/>
          <w:lang w:eastAsia="en-US"/>
        </w:rPr>
        <w:t>2</w:t>
      </w:r>
      <w:r w:rsidRPr="000832EC">
        <w:rPr>
          <w:rFonts w:ascii="Arial" w:eastAsia="等线" w:hAnsi="Arial"/>
          <w:b/>
          <w:color w:val="auto"/>
          <w:lang w:eastAsia="en-US"/>
        </w:rPr>
        <w:t>-</w:t>
      </w:r>
      <w:r w:rsidR="005A634C">
        <w:rPr>
          <w:rFonts w:ascii="Arial" w:eastAsia="等线" w:hAnsi="Arial"/>
          <w:b/>
          <w:color w:val="auto"/>
          <w:lang w:eastAsia="en-US"/>
        </w:rPr>
        <w:t>1</w:t>
      </w:r>
      <w:r w:rsidRPr="000832EC">
        <w:rPr>
          <w:rFonts w:ascii="Arial" w:eastAsia="等线" w:hAnsi="Arial"/>
          <w:b/>
          <w:color w:val="auto"/>
          <w:lang w:eastAsia="en-US"/>
        </w:rPr>
        <w:t xml:space="preserve">: </w:t>
      </w:r>
      <w:r w:rsidRPr="00C97F82">
        <w:rPr>
          <w:rFonts w:ascii="Arial" w:eastAsia="等线" w:hAnsi="Arial"/>
          <w:b/>
          <w:color w:val="auto"/>
          <w:lang w:eastAsia="en-US"/>
        </w:rPr>
        <w:t xml:space="preserve">UE </w:t>
      </w:r>
      <w:proofErr w:type="spellStart"/>
      <w:r w:rsidR="00885D42">
        <w:rPr>
          <w:rFonts w:ascii="Arial" w:eastAsia="等线" w:hAnsi="Arial"/>
          <w:b/>
          <w:color w:val="auto"/>
          <w:lang w:eastAsia="en-US"/>
        </w:rPr>
        <w:t>Xn</w:t>
      </w:r>
      <w:proofErr w:type="spellEnd"/>
      <w:r w:rsidR="00885D42">
        <w:rPr>
          <w:rFonts w:ascii="Arial" w:eastAsia="等线" w:hAnsi="Arial"/>
          <w:b/>
          <w:color w:val="auto"/>
          <w:lang w:eastAsia="en-US"/>
        </w:rPr>
        <w:t xml:space="preserve"> </w:t>
      </w:r>
      <w:r>
        <w:rPr>
          <w:rFonts w:ascii="Arial" w:eastAsia="等线" w:hAnsi="Arial"/>
          <w:b/>
          <w:color w:val="auto"/>
          <w:lang w:eastAsia="en-US"/>
        </w:rPr>
        <w:t xml:space="preserve">handover </w:t>
      </w:r>
      <w:r w:rsidR="00CA687C">
        <w:rPr>
          <w:rFonts w:ascii="Arial" w:eastAsia="等线" w:hAnsi="Arial"/>
          <w:b/>
          <w:color w:val="auto"/>
          <w:lang w:eastAsia="en-US"/>
        </w:rPr>
        <w:t xml:space="preserve">to connect/disconnect to/from </w:t>
      </w:r>
      <w:r>
        <w:rPr>
          <w:rFonts w:ascii="Arial" w:eastAsia="等线" w:hAnsi="Arial"/>
          <w:b/>
          <w:color w:val="auto"/>
          <w:lang w:eastAsia="en-US"/>
        </w:rPr>
        <w:t>Mobile Base Station Relay</w:t>
      </w:r>
    </w:p>
    <w:p w14:paraId="1FD3127E" w14:textId="21947A50" w:rsidR="00B251D1" w:rsidRDefault="00D57F8B" w:rsidP="00B251D1">
      <w:pPr>
        <w:overflowPunct/>
        <w:autoSpaceDE/>
        <w:autoSpaceDN/>
        <w:adjustRightInd/>
        <w:ind w:left="568" w:hanging="284"/>
        <w:textAlignment w:val="auto"/>
        <w:rPr>
          <w:rFonts w:eastAsia="等线"/>
          <w:color w:val="auto"/>
          <w:lang w:eastAsia="zh-CN"/>
        </w:rPr>
      </w:pPr>
      <w:r>
        <w:rPr>
          <w:rFonts w:eastAsia="等线"/>
          <w:color w:val="auto"/>
          <w:lang w:eastAsia="zh-CN"/>
        </w:rPr>
        <w:t>1.</w:t>
      </w:r>
      <w:r>
        <w:rPr>
          <w:rFonts w:eastAsia="等线"/>
          <w:color w:val="auto"/>
          <w:lang w:eastAsia="zh-CN"/>
        </w:rPr>
        <w:tab/>
      </w:r>
      <w:r>
        <w:rPr>
          <w:rFonts w:eastAsia="等线" w:hint="eastAsia"/>
          <w:color w:val="auto"/>
          <w:lang w:eastAsia="zh-CN"/>
        </w:rPr>
        <w:t>T</w:t>
      </w:r>
      <w:r>
        <w:rPr>
          <w:rFonts w:eastAsia="等线"/>
          <w:color w:val="auto"/>
          <w:lang w:eastAsia="zh-CN"/>
        </w:rPr>
        <w:t xml:space="preserve">he UE handover to leave a MBSR </w:t>
      </w:r>
      <w:r w:rsidR="00E00E41">
        <w:rPr>
          <w:rFonts w:eastAsia="等线"/>
          <w:color w:val="auto"/>
          <w:lang w:eastAsia="zh-CN"/>
        </w:rPr>
        <w:t xml:space="preserve">from direct NG-RAN connection or from another MBSR, </w:t>
      </w:r>
      <w:r>
        <w:rPr>
          <w:rFonts w:eastAsia="等线"/>
          <w:color w:val="auto"/>
          <w:lang w:eastAsia="zh-CN"/>
        </w:rPr>
        <w:t>or to connect to a MBSR</w:t>
      </w:r>
      <w:r w:rsidR="00E00E41">
        <w:rPr>
          <w:rFonts w:eastAsia="等线"/>
          <w:color w:val="auto"/>
          <w:lang w:eastAsia="zh-CN"/>
        </w:rPr>
        <w:t xml:space="preserve"> from direct NG-RAN connection or from another MBSR</w:t>
      </w:r>
      <w:r>
        <w:rPr>
          <w:rFonts w:eastAsia="等线"/>
          <w:color w:val="auto"/>
          <w:lang w:eastAsia="zh-CN"/>
        </w:rPr>
        <w:t xml:space="preserve">. The </w:t>
      </w:r>
      <w:proofErr w:type="spellStart"/>
      <w:r>
        <w:rPr>
          <w:rFonts w:eastAsia="等线"/>
          <w:color w:val="auto"/>
          <w:lang w:eastAsia="zh-CN"/>
        </w:rPr>
        <w:t>Xn</w:t>
      </w:r>
      <w:proofErr w:type="spellEnd"/>
      <w:r>
        <w:rPr>
          <w:rFonts w:eastAsia="等线"/>
          <w:color w:val="auto"/>
          <w:lang w:eastAsia="zh-CN"/>
        </w:rPr>
        <w:t xml:space="preserve"> handover is performed</w:t>
      </w:r>
    </w:p>
    <w:p w14:paraId="3A9885F7" w14:textId="58D1BDA8" w:rsidR="008528DB" w:rsidRDefault="00B251D1" w:rsidP="00B251D1">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sidRPr="000832EC">
        <w:rPr>
          <w:rFonts w:eastAsia="等线"/>
          <w:color w:val="auto"/>
          <w:lang w:eastAsia="zh-CN"/>
        </w:rPr>
        <w:tab/>
      </w:r>
      <w:r w:rsidR="00AA7D2D">
        <w:rPr>
          <w:rFonts w:eastAsia="等线"/>
          <w:color w:val="auto"/>
          <w:lang w:eastAsia="zh-CN"/>
        </w:rPr>
        <w:t>The target NG-RAN sends the Path Switch ([MBSR ID], UE info) message to the AMF-UE. If the UE handover to directly connect to NG-RAN, the MBSR ID is not included. If the UE handover to a MBSR, the MBSR ID is included.</w:t>
      </w:r>
    </w:p>
    <w:p w14:paraId="01FBFB24" w14:textId="1F4B880C" w:rsidR="00BD491C" w:rsidDel="00460BA9" w:rsidRDefault="006A402E" w:rsidP="00B251D1">
      <w:pPr>
        <w:overflowPunct/>
        <w:autoSpaceDE/>
        <w:autoSpaceDN/>
        <w:adjustRightInd/>
        <w:ind w:left="568" w:hanging="284"/>
        <w:textAlignment w:val="auto"/>
        <w:rPr>
          <w:del w:id="182" w:author="vivo" w:date="2022-04-08T11:00:00Z"/>
          <w:rFonts w:eastAsia="等线"/>
          <w:color w:val="auto"/>
          <w:lang w:eastAsia="zh-CN"/>
        </w:rPr>
      </w:pPr>
      <w:del w:id="183" w:author="vivo" w:date="2022-04-08T11:00:00Z">
        <w:r w:rsidDel="00460BA9">
          <w:rPr>
            <w:rFonts w:eastAsia="等线"/>
            <w:color w:val="auto"/>
            <w:lang w:eastAsia="zh-CN"/>
          </w:rPr>
          <w:delText>3</w:delText>
        </w:r>
        <w:r w:rsidR="00BD491C" w:rsidDel="00460BA9">
          <w:rPr>
            <w:rFonts w:eastAsia="等线"/>
            <w:color w:val="auto"/>
            <w:lang w:eastAsia="zh-CN"/>
          </w:rPr>
          <w:delText>.</w:delText>
        </w:r>
        <w:r w:rsidR="00BD491C" w:rsidDel="00460BA9">
          <w:rPr>
            <w:rFonts w:eastAsia="等线"/>
            <w:color w:val="auto"/>
            <w:lang w:eastAsia="zh-CN"/>
          </w:rPr>
          <w:tab/>
        </w:r>
        <w:r w:rsidR="0003643D" w:rsidDel="00460BA9">
          <w:rPr>
            <w:rFonts w:eastAsia="等线"/>
            <w:color w:val="auto"/>
            <w:lang w:eastAsia="zh-CN"/>
          </w:rPr>
          <w:delText xml:space="preserve">Considering that UE will not handover to the same MBSR, the new AMF-UE may perform conditional subscription update </w:delText>
        </w:r>
        <w:r w:rsidR="008A07C7" w:rsidDel="00460BA9">
          <w:rPr>
            <w:rFonts w:eastAsia="等线"/>
            <w:color w:val="auto"/>
            <w:lang w:eastAsia="zh-CN"/>
          </w:rPr>
          <w:delText>as described in step 5 of clause 6.Y.3.1</w:delText>
        </w:r>
        <w:r w:rsidR="0003643D" w:rsidDel="00460BA9">
          <w:rPr>
            <w:rFonts w:eastAsia="等线"/>
            <w:color w:val="auto"/>
            <w:lang w:eastAsia="zh-CN"/>
          </w:rPr>
          <w:delText>, or unsubscribe and then subscribe to the AMF-MBSR as described in step 5 of clause 6.Y.3.1</w:delText>
        </w:r>
        <w:r w:rsidR="008A07C7" w:rsidDel="00460BA9">
          <w:rPr>
            <w:rFonts w:eastAsia="等线"/>
            <w:color w:val="auto"/>
            <w:lang w:eastAsia="zh-CN"/>
          </w:rPr>
          <w:delText>.</w:delText>
        </w:r>
      </w:del>
    </w:p>
    <w:p w14:paraId="63AB359B" w14:textId="66E94CEB" w:rsidR="00EE28D3" w:rsidRDefault="00460BA9" w:rsidP="00EE28D3">
      <w:pPr>
        <w:overflowPunct/>
        <w:autoSpaceDE/>
        <w:autoSpaceDN/>
        <w:adjustRightInd/>
        <w:ind w:left="568" w:hanging="284"/>
        <w:textAlignment w:val="auto"/>
        <w:rPr>
          <w:rFonts w:eastAsia="等线"/>
          <w:color w:val="auto"/>
          <w:lang w:eastAsia="zh-CN"/>
        </w:rPr>
      </w:pPr>
      <w:ins w:id="184" w:author="vivo" w:date="2022-04-08T11:00:00Z">
        <w:r>
          <w:rPr>
            <w:rFonts w:eastAsia="等线"/>
            <w:color w:val="auto"/>
            <w:lang w:eastAsia="zh-CN"/>
          </w:rPr>
          <w:t>3</w:t>
        </w:r>
      </w:ins>
      <w:del w:id="185" w:author="vivo" w:date="2022-04-08T11:00:00Z">
        <w:r w:rsidR="006A402E" w:rsidDel="00460BA9">
          <w:rPr>
            <w:rFonts w:eastAsia="等线"/>
            <w:color w:val="auto"/>
            <w:lang w:eastAsia="zh-CN"/>
          </w:rPr>
          <w:delText>4</w:delText>
        </w:r>
      </w:del>
      <w:r w:rsidR="006A402E">
        <w:rPr>
          <w:rFonts w:eastAsia="等线"/>
          <w:color w:val="auto"/>
          <w:lang w:eastAsia="zh-CN"/>
        </w:rPr>
        <w:t>.</w:t>
      </w:r>
      <w:r w:rsidR="006A402E">
        <w:rPr>
          <w:rFonts w:eastAsia="等线"/>
          <w:color w:val="auto"/>
          <w:lang w:eastAsia="zh-CN"/>
        </w:rPr>
        <w:tab/>
      </w:r>
      <w:r w:rsidR="006A402E" w:rsidRPr="00BF4CDF">
        <w:rPr>
          <w:rFonts w:eastAsia="等线"/>
          <w:color w:val="auto"/>
          <w:lang w:eastAsia="zh-CN"/>
        </w:rPr>
        <w:t xml:space="preserve">The </w:t>
      </w:r>
      <w:r w:rsidR="006A402E">
        <w:rPr>
          <w:rFonts w:eastAsia="等线"/>
          <w:color w:val="auto"/>
          <w:lang w:eastAsia="zh-CN"/>
        </w:rPr>
        <w:t>handover procedure for the UE continues.</w:t>
      </w:r>
      <w:r w:rsidR="00EE28D3" w:rsidRPr="00EE28D3">
        <w:rPr>
          <w:rFonts w:eastAsia="等线"/>
          <w:color w:val="auto"/>
          <w:lang w:eastAsia="zh-CN"/>
        </w:rPr>
        <w:t xml:space="preserve"> </w:t>
      </w:r>
      <w:r w:rsidR="00EE28D3" w:rsidRPr="0021701B">
        <w:rPr>
          <w:rFonts w:eastAsia="等线"/>
          <w:color w:val="auto"/>
          <w:lang w:eastAsia="zh-CN"/>
        </w:rPr>
        <w:t>The AMF</w:t>
      </w:r>
      <w:r w:rsidR="00EE28D3">
        <w:rPr>
          <w:rFonts w:eastAsia="等线"/>
          <w:color w:val="auto"/>
          <w:lang w:eastAsia="zh-CN"/>
        </w:rPr>
        <w:t>-UE</w:t>
      </w:r>
      <w:r w:rsidR="00EE28D3" w:rsidRPr="0021701B">
        <w:rPr>
          <w:rFonts w:eastAsia="等线"/>
          <w:color w:val="auto"/>
          <w:lang w:eastAsia="zh-CN"/>
        </w:rPr>
        <w:t xml:space="preserve"> </w:t>
      </w:r>
      <w:r w:rsidR="00EE28D3">
        <w:rPr>
          <w:rFonts w:eastAsia="等线"/>
          <w:color w:val="auto"/>
          <w:lang w:eastAsia="zh-CN"/>
        </w:rPr>
        <w:t>sends</w:t>
      </w:r>
      <w:r w:rsidR="00EE28D3" w:rsidRPr="0021701B">
        <w:rPr>
          <w:rFonts w:eastAsia="等线"/>
          <w:color w:val="auto"/>
          <w:lang w:eastAsia="zh-CN"/>
        </w:rPr>
        <w:t xml:space="preserve"> </w:t>
      </w:r>
      <w:r w:rsidR="00EE28D3">
        <w:rPr>
          <w:rFonts w:eastAsia="等线"/>
          <w:color w:val="auto"/>
          <w:lang w:eastAsia="zh-CN"/>
        </w:rPr>
        <w:t xml:space="preserve">the Link ID obtained in step </w:t>
      </w:r>
      <w:r w:rsidR="004B46B7">
        <w:rPr>
          <w:rFonts w:eastAsia="等线"/>
          <w:color w:val="auto"/>
          <w:lang w:eastAsia="zh-CN"/>
        </w:rPr>
        <w:t>3</w:t>
      </w:r>
      <w:r w:rsidR="00EE28D3">
        <w:rPr>
          <w:rFonts w:eastAsia="等线"/>
          <w:color w:val="auto"/>
          <w:lang w:eastAsia="zh-CN"/>
        </w:rPr>
        <w:t>.</w:t>
      </w:r>
    </w:p>
    <w:p w14:paraId="2D4412DA" w14:textId="1190089E" w:rsidR="00482B67" w:rsidRPr="000832EC" w:rsidRDefault="00482B67" w:rsidP="00482B67">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t>6.</w:t>
      </w:r>
      <w:r>
        <w:rPr>
          <w:rFonts w:ascii="Arial" w:eastAsia="等线" w:hAnsi="Arial"/>
          <w:color w:val="auto"/>
          <w:sz w:val="24"/>
          <w:lang w:eastAsia="en-US"/>
        </w:rPr>
        <w:t>Y</w:t>
      </w:r>
      <w:r w:rsidRPr="000832EC">
        <w:rPr>
          <w:rFonts w:ascii="Arial" w:eastAsia="等线" w:hAnsi="Arial"/>
          <w:color w:val="auto"/>
          <w:sz w:val="24"/>
          <w:lang w:eastAsia="en-US"/>
        </w:rPr>
        <w:t>.3.</w:t>
      </w:r>
      <w:r w:rsidR="009A0E36">
        <w:rPr>
          <w:rFonts w:ascii="Arial" w:eastAsia="等线" w:hAnsi="Arial"/>
          <w:color w:val="auto"/>
          <w:sz w:val="24"/>
          <w:lang w:eastAsia="en-US"/>
        </w:rPr>
        <w:t>3</w:t>
      </w:r>
      <w:r w:rsidRPr="000832EC">
        <w:rPr>
          <w:rFonts w:ascii="Arial" w:eastAsia="等线" w:hAnsi="Arial"/>
          <w:color w:val="auto"/>
          <w:sz w:val="24"/>
          <w:lang w:eastAsia="en-US"/>
        </w:rPr>
        <w:tab/>
      </w:r>
      <w:r w:rsidR="00972809" w:rsidRPr="00972809">
        <w:rPr>
          <w:rFonts w:ascii="Arial" w:eastAsia="等线" w:hAnsi="Arial"/>
          <w:color w:val="auto"/>
          <w:sz w:val="24"/>
          <w:lang w:eastAsia="en-US"/>
        </w:rPr>
        <w:t>Mobile Base Station Relay mobility registration procedure</w:t>
      </w:r>
    </w:p>
    <w:p w14:paraId="08A8E690" w14:textId="733B8C85" w:rsidR="00345A4B" w:rsidRPr="000832EC" w:rsidRDefault="0000601A" w:rsidP="00345A4B">
      <w:pPr>
        <w:keepNext/>
        <w:keepLines/>
        <w:overflowPunct/>
        <w:autoSpaceDE/>
        <w:autoSpaceDN/>
        <w:adjustRightInd/>
        <w:spacing w:before="60"/>
        <w:jc w:val="center"/>
        <w:textAlignment w:val="auto"/>
        <w:rPr>
          <w:rFonts w:ascii="Arial" w:eastAsia="等线" w:hAnsi="Arial"/>
          <w:b/>
          <w:color w:val="auto"/>
          <w:lang w:eastAsia="en-US"/>
        </w:rPr>
      </w:pPr>
      <w:r>
        <w:object w:dxaOrig="12166" w:dyaOrig="6159" w14:anchorId="0D18875E">
          <v:shape id="_x0000_i1032" type="#_x0000_t75" style="width:477.4pt;height:240.75pt" o:ole="">
            <v:imagedata r:id="rId25" o:title=""/>
          </v:shape>
          <o:OLEObject Type="Embed" ProgID="Visio.Drawing.15" ShapeID="_x0000_i1032" DrawAspect="Content" ObjectID="_1710926320" r:id="rId26"/>
        </w:object>
      </w:r>
    </w:p>
    <w:p w14:paraId="52A1D1BE" w14:textId="74619987" w:rsidR="00345A4B" w:rsidRPr="000832EC" w:rsidRDefault="00345A4B" w:rsidP="00345A4B">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.3</w:t>
      </w:r>
      <w:r>
        <w:rPr>
          <w:rFonts w:ascii="Arial" w:eastAsia="等线" w:hAnsi="Arial"/>
          <w:b/>
          <w:color w:val="auto"/>
          <w:lang w:eastAsia="en-US"/>
        </w:rPr>
        <w:t>.</w:t>
      </w:r>
      <w:r w:rsidR="009A0E36">
        <w:rPr>
          <w:rFonts w:ascii="Arial" w:eastAsia="等线" w:hAnsi="Arial"/>
          <w:b/>
          <w:color w:val="auto"/>
          <w:lang w:eastAsia="en-US"/>
        </w:rPr>
        <w:t>3</w:t>
      </w:r>
      <w:r w:rsidRPr="000832EC">
        <w:rPr>
          <w:rFonts w:ascii="Arial" w:eastAsia="等线" w:hAnsi="Arial"/>
          <w:b/>
          <w:color w:val="auto"/>
          <w:lang w:eastAsia="en-US"/>
        </w:rPr>
        <w:t xml:space="preserve">-1: </w:t>
      </w:r>
      <w:r w:rsidR="00633026" w:rsidRPr="00633026">
        <w:rPr>
          <w:rFonts w:ascii="Arial" w:eastAsia="等线" w:hAnsi="Arial"/>
          <w:b/>
          <w:color w:val="auto"/>
          <w:lang w:eastAsia="en-US"/>
        </w:rPr>
        <w:t>Mobile Base Station Relay mobility registration procedure</w:t>
      </w:r>
    </w:p>
    <w:p w14:paraId="135A0DB5" w14:textId="77777777" w:rsidR="00211B31" w:rsidRDefault="00211B31" w:rsidP="00211B31">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Pr>
          <w:rFonts w:eastAsia="等线"/>
          <w:color w:val="auto"/>
          <w:lang w:eastAsia="zh-CN"/>
        </w:rPr>
        <w:t>The MBSR sends Registration Request towards the 5GC via the NG-RAN.</w:t>
      </w:r>
    </w:p>
    <w:p w14:paraId="00CC9364" w14:textId="5379D18C" w:rsidR="00211B31" w:rsidRPr="000832EC" w:rsidRDefault="00211B31" w:rsidP="00211B31">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Pr>
          <w:rFonts w:eastAsia="等线"/>
          <w:color w:val="auto"/>
          <w:lang w:eastAsia="zh-CN"/>
        </w:rPr>
        <w:tab/>
        <w:t xml:space="preserve">The NG-RAN </w:t>
      </w:r>
      <w:r w:rsidR="008E23A8">
        <w:rPr>
          <w:rFonts w:eastAsia="等线"/>
          <w:color w:val="auto"/>
          <w:lang w:eastAsia="zh-CN"/>
        </w:rPr>
        <w:t xml:space="preserve">may </w:t>
      </w:r>
      <w:r>
        <w:rPr>
          <w:rFonts w:eastAsia="等线"/>
          <w:color w:val="auto"/>
          <w:lang w:eastAsia="zh-CN"/>
        </w:rPr>
        <w:t>select a AMF-MBSR</w:t>
      </w:r>
      <w:r w:rsidR="0089074D">
        <w:rPr>
          <w:rFonts w:eastAsia="等线"/>
          <w:color w:val="auto"/>
          <w:lang w:eastAsia="zh-CN"/>
        </w:rPr>
        <w:t xml:space="preserve"> different from the old AMF-MBSR</w:t>
      </w:r>
      <w:r>
        <w:rPr>
          <w:rFonts w:eastAsia="等线"/>
          <w:color w:val="auto"/>
          <w:lang w:eastAsia="zh-CN"/>
        </w:rPr>
        <w:t xml:space="preserve">, the AMF-MBSR queries UE Context for the MBSR from </w:t>
      </w:r>
      <w:r w:rsidR="0076494E">
        <w:rPr>
          <w:rFonts w:eastAsia="等线"/>
          <w:color w:val="auto"/>
          <w:lang w:eastAsia="zh-CN"/>
        </w:rPr>
        <w:t xml:space="preserve">the </w:t>
      </w:r>
      <w:r>
        <w:rPr>
          <w:rFonts w:eastAsia="等线"/>
          <w:color w:val="auto"/>
          <w:lang w:eastAsia="zh-CN"/>
        </w:rPr>
        <w:t xml:space="preserve">old AMF-MBSR and the old AMF-MBSR returns </w:t>
      </w:r>
      <w:r w:rsidR="00A5496C">
        <w:rPr>
          <w:rFonts w:eastAsia="等线"/>
          <w:color w:val="auto"/>
          <w:lang w:eastAsia="zh-CN"/>
        </w:rPr>
        <w:t>MBSR</w:t>
      </w:r>
      <w:r>
        <w:rPr>
          <w:rFonts w:eastAsia="等线"/>
          <w:color w:val="auto"/>
          <w:lang w:eastAsia="zh-CN"/>
        </w:rPr>
        <w:t xml:space="preserve"> Context with the Link IDs.</w:t>
      </w:r>
    </w:p>
    <w:p w14:paraId="433F08C1" w14:textId="6C952430" w:rsidR="00211B31" w:rsidDel="00646E90" w:rsidRDefault="00211B31" w:rsidP="00211B31">
      <w:pPr>
        <w:overflowPunct/>
        <w:autoSpaceDE/>
        <w:autoSpaceDN/>
        <w:adjustRightInd/>
        <w:ind w:left="568" w:hanging="284"/>
        <w:textAlignment w:val="auto"/>
        <w:rPr>
          <w:del w:id="186" w:author="vivo" w:date="2022-04-08T11:02:00Z"/>
          <w:rFonts w:eastAsia="等线"/>
          <w:color w:val="auto"/>
          <w:lang w:eastAsia="zh-CN"/>
        </w:rPr>
      </w:pPr>
      <w:del w:id="187" w:author="vivo" w:date="2022-04-08T11:02:00Z">
        <w:r w:rsidDel="00646E90">
          <w:rPr>
            <w:rFonts w:eastAsia="等线"/>
            <w:color w:val="auto"/>
            <w:lang w:eastAsia="zh-CN"/>
          </w:rPr>
          <w:delText>3.</w:delText>
        </w:r>
        <w:r w:rsidDel="00646E90">
          <w:rPr>
            <w:rFonts w:eastAsia="等线"/>
            <w:color w:val="auto"/>
            <w:lang w:eastAsia="zh-CN"/>
          </w:rPr>
          <w:tab/>
        </w:r>
        <w:r w:rsidR="00917BCD" w:rsidDel="00646E90">
          <w:rPr>
            <w:rFonts w:eastAsia="等线"/>
            <w:color w:val="auto"/>
            <w:lang w:eastAsia="zh-CN"/>
          </w:rPr>
          <w:delText>If AMF-MBSR is changed, t</w:delText>
        </w:r>
        <w:r w:rsidDel="00646E90">
          <w:rPr>
            <w:rFonts w:eastAsia="等线"/>
            <w:color w:val="auto"/>
            <w:lang w:eastAsia="zh-CN"/>
          </w:rPr>
          <w:delText>he AMF-MBSR notifies the AMF change event with the Link ID to the AMF-UE.</w:delText>
        </w:r>
        <w:r w:rsidR="00773BB7" w:rsidDel="00646E90">
          <w:rPr>
            <w:rFonts w:eastAsia="等线"/>
            <w:color w:val="auto"/>
            <w:lang w:eastAsia="zh-CN"/>
          </w:rPr>
          <w:delText xml:space="preserve"> The AMF-UE associates the Link ID with the AMF ID of the AMF-MBSR</w:delText>
        </w:r>
        <w:r w:rsidR="00CD0B02" w:rsidDel="00646E90">
          <w:rPr>
            <w:rFonts w:eastAsia="等线"/>
            <w:color w:val="auto"/>
            <w:lang w:eastAsia="zh-CN"/>
          </w:rPr>
          <w:delText>.</w:delText>
        </w:r>
      </w:del>
    </w:p>
    <w:p w14:paraId="643FB6C1" w14:textId="2618BCD0" w:rsidR="00211B31" w:rsidRDefault="00646E90" w:rsidP="00211B31">
      <w:pPr>
        <w:overflowPunct/>
        <w:autoSpaceDE/>
        <w:autoSpaceDN/>
        <w:adjustRightInd/>
        <w:ind w:left="568" w:hanging="284"/>
        <w:textAlignment w:val="auto"/>
        <w:rPr>
          <w:rFonts w:eastAsia="等线"/>
          <w:color w:val="auto"/>
          <w:lang w:eastAsia="zh-CN"/>
        </w:rPr>
      </w:pPr>
      <w:ins w:id="188" w:author="vivo" w:date="2022-04-08T11:02:00Z">
        <w:r>
          <w:rPr>
            <w:rFonts w:eastAsia="等线"/>
            <w:color w:val="auto"/>
            <w:lang w:eastAsia="zh-CN"/>
          </w:rPr>
          <w:lastRenderedPageBreak/>
          <w:t>3</w:t>
        </w:r>
      </w:ins>
      <w:del w:id="189" w:author="vivo" w:date="2022-04-08T11:02:00Z">
        <w:r w:rsidR="00211B31" w:rsidDel="00646E90">
          <w:rPr>
            <w:rFonts w:eastAsia="等线"/>
            <w:color w:val="auto"/>
            <w:lang w:eastAsia="zh-CN"/>
          </w:rPr>
          <w:delText>4</w:delText>
        </w:r>
      </w:del>
      <w:r w:rsidR="00211B31">
        <w:rPr>
          <w:rFonts w:eastAsia="等线"/>
          <w:color w:val="auto"/>
          <w:lang w:eastAsia="zh-CN"/>
        </w:rPr>
        <w:t>.</w:t>
      </w:r>
      <w:r w:rsidR="00211B31">
        <w:rPr>
          <w:rFonts w:eastAsia="等线"/>
          <w:color w:val="auto"/>
          <w:lang w:eastAsia="zh-CN"/>
        </w:rPr>
        <w:tab/>
      </w:r>
      <w:r w:rsidR="00211B31" w:rsidRPr="00BF4CDF">
        <w:rPr>
          <w:rFonts w:eastAsia="等线"/>
          <w:color w:val="auto"/>
          <w:lang w:eastAsia="zh-CN"/>
        </w:rPr>
        <w:t>The AMF</w:t>
      </w:r>
      <w:r w:rsidR="00211B31">
        <w:rPr>
          <w:rFonts w:eastAsia="等线"/>
          <w:color w:val="auto"/>
          <w:lang w:eastAsia="zh-CN"/>
        </w:rPr>
        <w:t>-MBSR sends Registration Accept to the MBSR</w:t>
      </w:r>
      <w:r w:rsidR="007C641D">
        <w:rPr>
          <w:rFonts w:eastAsia="等线"/>
          <w:color w:val="auto"/>
          <w:lang w:eastAsia="zh-CN"/>
        </w:rPr>
        <w:t>, whose underlayer N2 message includes the Link ID</w:t>
      </w:r>
      <w:r w:rsidR="00211B31">
        <w:rPr>
          <w:rFonts w:eastAsia="等线"/>
          <w:color w:val="auto"/>
          <w:lang w:eastAsia="zh-CN"/>
        </w:rPr>
        <w:t>.</w:t>
      </w:r>
    </w:p>
    <w:p w14:paraId="6450707D" w14:textId="6EC87F5C" w:rsidR="00345A4B" w:rsidRPr="000832EC" w:rsidRDefault="00646E90" w:rsidP="00345A4B">
      <w:pPr>
        <w:overflowPunct/>
        <w:autoSpaceDE/>
        <w:autoSpaceDN/>
        <w:adjustRightInd/>
        <w:ind w:left="568" w:hanging="284"/>
        <w:textAlignment w:val="auto"/>
        <w:rPr>
          <w:rFonts w:eastAsia="等线"/>
          <w:color w:val="auto"/>
          <w:lang w:eastAsia="zh-CN"/>
        </w:rPr>
      </w:pPr>
      <w:ins w:id="190" w:author="vivo" w:date="2022-04-08T11:02:00Z">
        <w:r>
          <w:rPr>
            <w:rFonts w:eastAsia="等线"/>
            <w:color w:val="auto"/>
            <w:lang w:eastAsia="zh-CN"/>
          </w:rPr>
          <w:t>4</w:t>
        </w:r>
      </w:ins>
      <w:del w:id="191" w:author="vivo" w:date="2022-04-08T11:02:00Z">
        <w:r w:rsidR="003E30D1" w:rsidDel="00646E90">
          <w:rPr>
            <w:rFonts w:eastAsia="等线"/>
            <w:color w:val="auto"/>
            <w:lang w:eastAsia="zh-CN"/>
          </w:rPr>
          <w:delText>5</w:delText>
        </w:r>
      </w:del>
      <w:r w:rsidR="00345A4B" w:rsidRPr="000832EC">
        <w:rPr>
          <w:rFonts w:eastAsia="等线"/>
          <w:color w:val="auto"/>
          <w:lang w:eastAsia="zh-CN"/>
        </w:rPr>
        <w:t>.</w:t>
      </w:r>
      <w:r w:rsidR="00345A4B">
        <w:rPr>
          <w:rFonts w:eastAsia="等线"/>
          <w:color w:val="auto"/>
          <w:lang w:eastAsia="zh-CN"/>
        </w:rPr>
        <w:tab/>
        <w:t xml:space="preserve">The </w:t>
      </w:r>
      <w:r w:rsidR="00361980">
        <w:rPr>
          <w:rFonts w:eastAsia="等线"/>
          <w:color w:val="auto"/>
          <w:lang w:eastAsia="zh-CN"/>
        </w:rPr>
        <w:t>NG-RAN decide</w:t>
      </w:r>
      <w:r w:rsidR="0020402D">
        <w:rPr>
          <w:rFonts w:eastAsia="等线"/>
          <w:color w:val="auto"/>
          <w:lang w:eastAsia="zh-CN"/>
        </w:rPr>
        <w:t>s</w:t>
      </w:r>
      <w:r w:rsidR="00361980">
        <w:rPr>
          <w:rFonts w:eastAsia="等线"/>
          <w:color w:val="auto"/>
          <w:lang w:eastAsia="zh-CN"/>
        </w:rPr>
        <w:t xml:space="preserve"> </w:t>
      </w:r>
      <w:r w:rsidR="0020402D">
        <w:rPr>
          <w:rFonts w:eastAsia="等线"/>
          <w:color w:val="auto"/>
          <w:lang w:eastAsia="zh-CN"/>
        </w:rPr>
        <w:t xml:space="preserve">whether </w:t>
      </w:r>
      <w:r w:rsidR="00361980">
        <w:rPr>
          <w:rFonts w:eastAsia="等线"/>
          <w:color w:val="auto"/>
          <w:lang w:eastAsia="zh-CN"/>
        </w:rPr>
        <w:t xml:space="preserve">to change the AMF serving the </w:t>
      </w:r>
      <w:r w:rsidR="00657EEB">
        <w:rPr>
          <w:rFonts w:eastAsia="等线"/>
          <w:color w:val="auto"/>
          <w:lang w:eastAsia="zh-CN"/>
        </w:rPr>
        <w:t xml:space="preserve">UEs </w:t>
      </w:r>
      <w:r w:rsidR="00DB135A">
        <w:rPr>
          <w:rFonts w:eastAsia="等线"/>
          <w:color w:val="auto"/>
          <w:lang w:eastAsia="zh-CN"/>
        </w:rPr>
        <w:t xml:space="preserve">associated with a Link ID </w:t>
      </w:r>
      <w:r w:rsidR="00361980">
        <w:rPr>
          <w:rFonts w:eastAsia="等线"/>
          <w:color w:val="auto"/>
          <w:lang w:eastAsia="zh-CN"/>
        </w:rPr>
        <w:t>according to the Link ID</w:t>
      </w:r>
      <w:r w:rsidR="00345A4B">
        <w:rPr>
          <w:rFonts w:eastAsia="等线"/>
          <w:color w:val="auto"/>
          <w:lang w:eastAsia="zh-CN"/>
        </w:rPr>
        <w:t>.</w:t>
      </w:r>
    </w:p>
    <w:p w14:paraId="7CF85BE0" w14:textId="2F68ED5C" w:rsidR="00345A4B" w:rsidRDefault="00646E90" w:rsidP="00345A4B">
      <w:pPr>
        <w:overflowPunct/>
        <w:autoSpaceDE/>
        <w:autoSpaceDN/>
        <w:adjustRightInd/>
        <w:ind w:left="568" w:hanging="284"/>
        <w:textAlignment w:val="auto"/>
        <w:rPr>
          <w:rFonts w:eastAsia="等线"/>
          <w:color w:val="auto"/>
          <w:lang w:eastAsia="zh-CN"/>
        </w:rPr>
      </w:pPr>
      <w:ins w:id="192" w:author="vivo" w:date="2022-04-08T11:02:00Z">
        <w:r>
          <w:rPr>
            <w:rFonts w:eastAsia="等线"/>
            <w:color w:val="auto"/>
            <w:lang w:eastAsia="zh-CN"/>
          </w:rPr>
          <w:t>5</w:t>
        </w:r>
      </w:ins>
      <w:del w:id="193" w:author="vivo" w:date="2022-04-08T11:02:00Z">
        <w:r w:rsidR="008310F8" w:rsidDel="00646E90">
          <w:rPr>
            <w:rFonts w:eastAsia="等线"/>
            <w:color w:val="auto"/>
            <w:lang w:eastAsia="zh-CN"/>
          </w:rPr>
          <w:delText>6</w:delText>
        </w:r>
      </w:del>
      <w:r w:rsidR="00345A4B">
        <w:rPr>
          <w:rFonts w:eastAsia="等线"/>
          <w:color w:val="auto"/>
          <w:lang w:eastAsia="zh-CN"/>
        </w:rPr>
        <w:t>.</w:t>
      </w:r>
      <w:r w:rsidR="00345A4B">
        <w:rPr>
          <w:rFonts w:eastAsia="等线"/>
          <w:color w:val="auto"/>
          <w:lang w:eastAsia="zh-CN"/>
        </w:rPr>
        <w:tab/>
      </w:r>
      <w:r w:rsidR="00503607">
        <w:rPr>
          <w:rFonts w:eastAsia="等线"/>
          <w:color w:val="auto"/>
          <w:lang w:eastAsia="zh-CN"/>
        </w:rPr>
        <w:t>If new AMF-UE is selected, t</w:t>
      </w:r>
      <w:r w:rsidR="00345A4B">
        <w:rPr>
          <w:rFonts w:eastAsia="等线"/>
          <w:color w:val="auto"/>
          <w:lang w:eastAsia="zh-CN"/>
        </w:rPr>
        <w:t xml:space="preserve">he NG-RAN </w:t>
      </w:r>
      <w:r w:rsidR="00FA4FF7">
        <w:rPr>
          <w:rFonts w:eastAsia="等线"/>
          <w:color w:val="auto"/>
          <w:lang w:eastAsia="zh-CN"/>
        </w:rPr>
        <w:t xml:space="preserve">sends AMF Relocation Request (Link ID) to the </w:t>
      </w:r>
      <w:r w:rsidR="00D8501A">
        <w:rPr>
          <w:rFonts w:eastAsia="等线"/>
          <w:color w:val="auto"/>
          <w:lang w:eastAsia="zh-CN"/>
        </w:rPr>
        <w:t>new</w:t>
      </w:r>
      <w:r w:rsidR="002E7264">
        <w:rPr>
          <w:rFonts w:eastAsia="等线"/>
          <w:color w:val="auto"/>
          <w:lang w:eastAsia="zh-CN"/>
        </w:rPr>
        <w:t xml:space="preserve"> </w:t>
      </w:r>
      <w:r w:rsidR="00FA4FF7">
        <w:rPr>
          <w:rFonts w:eastAsia="等线"/>
          <w:color w:val="auto"/>
          <w:lang w:eastAsia="zh-CN"/>
        </w:rPr>
        <w:t>AMF-UE</w:t>
      </w:r>
      <w:r w:rsidR="00345A4B">
        <w:rPr>
          <w:rFonts w:eastAsia="等线"/>
          <w:color w:val="auto"/>
          <w:lang w:eastAsia="zh-CN"/>
        </w:rPr>
        <w:t>.</w:t>
      </w:r>
    </w:p>
    <w:p w14:paraId="5EE992DD" w14:textId="690F6201" w:rsidR="00345A4B" w:rsidRDefault="00646E90" w:rsidP="00345A4B">
      <w:pPr>
        <w:overflowPunct/>
        <w:autoSpaceDE/>
        <w:autoSpaceDN/>
        <w:adjustRightInd/>
        <w:ind w:left="568" w:hanging="284"/>
        <w:textAlignment w:val="auto"/>
        <w:rPr>
          <w:rFonts w:eastAsia="等线"/>
          <w:color w:val="auto"/>
          <w:lang w:eastAsia="zh-CN"/>
        </w:rPr>
      </w:pPr>
      <w:ins w:id="194" w:author="vivo" w:date="2022-04-08T11:02:00Z">
        <w:r>
          <w:rPr>
            <w:rFonts w:eastAsia="等线"/>
            <w:color w:val="auto"/>
            <w:lang w:eastAsia="zh-CN"/>
          </w:rPr>
          <w:t>6</w:t>
        </w:r>
      </w:ins>
      <w:del w:id="195" w:author="vivo" w:date="2022-04-08T11:02:00Z">
        <w:r w:rsidR="008310F8" w:rsidDel="00646E90">
          <w:rPr>
            <w:rFonts w:eastAsia="等线"/>
            <w:color w:val="auto"/>
            <w:lang w:eastAsia="zh-CN"/>
          </w:rPr>
          <w:delText>7</w:delText>
        </w:r>
      </w:del>
      <w:r w:rsidR="00345A4B">
        <w:rPr>
          <w:rFonts w:eastAsia="等线"/>
          <w:color w:val="auto"/>
          <w:lang w:eastAsia="zh-CN"/>
        </w:rPr>
        <w:t>.</w:t>
      </w:r>
      <w:r w:rsidR="00345A4B">
        <w:rPr>
          <w:rFonts w:eastAsia="等线"/>
          <w:color w:val="auto"/>
          <w:lang w:eastAsia="zh-CN"/>
        </w:rPr>
        <w:tab/>
      </w:r>
      <w:r w:rsidR="00345A4B" w:rsidRPr="00BF4CDF">
        <w:rPr>
          <w:rFonts w:eastAsia="等线"/>
          <w:color w:val="auto"/>
          <w:lang w:eastAsia="zh-CN"/>
        </w:rPr>
        <w:t xml:space="preserve">The </w:t>
      </w:r>
      <w:r w:rsidR="00BF6A1D">
        <w:rPr>
          <w:rFonts w:eastAsia="等线"/>
          <w:color w:val="auto"/>
          <w:lang w:eastAsia="zh-CN"/>
        </w:rPr>
        <w:t xml:space="preserve">new </w:t>
      </w:r>
      <w:r w:rsidR="00345A4B" w:rsidRPr="00BF4CDF">
        <w:rPr>
          <w:rFonts w:eastAsia="等线"/>
          <w:color w:val="auto"/>
          <w:lang w:eastAsia="zh-CN"/>
        </w:rPr>
        <w:t>AMF</w:t>
      </w:r>
      <w:r w:rsidR="00BF6A1D">
        <w:rPr>
          <w:rFonts w:eastAsia="等线"/>
          <w:color w:val="auto"/>
          <w:lang w:eastAsia="zh-CN"/>
        </w:rPr>
        <w:t xml:space="preserve">-UE </w:t>
      </w:r>
      <w:r w:rsidR="000E34BE">
        <w:rPr>
          <w:rFonts w:eastAsia="等线"/>
          <w:color w:val="auto"/>
          <w:lang w:eastAsia="zh-CN"/>
        </w:rPr>
        <w:t>invokes Bulk UE Context Transfer Request (Link ID) towards the AMF-UE according to the Link ID. The AMF-UE responds the context of UEs associated with the Link ID</w:t>
      </w:r>
      <w:r w:rsidR="00345A4B">
        <w:rPr>
          <w:rFonts w:eastAsia="等线"/>
          <w:color w:val="auto"/>
          <w:lang w:eastAsia="zh-CN"/>
        </w:rPr>
        <w:t>.</w:t>
      </w:r>
      <w:r w:rsidR="00924AEA">
        <w:rPr>
          <w:rFonts w:eastAsia="等线"/>
          <w:color w:val="auto"/>
          <w:lang w:eastAsia="zh-CN"/>
        </w:rPr>
        <w:t xml:space="preserve"> The UE context includes the Link ID and the associated AMF ID </w:t>
      </w:r>
      <w:r w:rsidR="00857070">
        <w:rPr>
          <w:rFonts w:eastAsia="等线"/>
          <w:color w:val="auto"/>
          <w:lang w:eastAsia="zh-CN"/>
        </w:rPr>
        <w:t xml:space="preserve">indicating the AMF-MBSR that </w:t>
      </w:r>
      <w:r w:rsidR="00924AEA">
        <w:rPr>
          <w:rFonts w:eastAsia="等线"/>
          <w:color w:val="auto"/>
          <w:lang w:eastAsia="zh-CN"/>
        </w:rPr>
        <w:t>the AMF-UE has subscribed event</w:t>
      </w:r>
      <w:r w:rsidR="00857070">
        <w:rPr>
          <w:rFonts w:eastAsia="等线"/>
          <w:color w:val="auto"/>
          <w:lang w:eastAsia="zh-CN"/>
        </w:rPr>
        <w:t xml:space="preserve"> </w:t>
      </w:r>
      <w:r w:rsidR="00C269B5">
        <w:rPr>
          <w:rFonts w:eastAsia="等线"/>
          <w:color w:val="auto"/>
          <w:lang w:eastAsia="zh-CN"/>
        </w:rPr>
        <w:t>to</w:t>
      </w:r>
      <w:r w:rsidR="00924AEA">
        <w:rPr>
          <w:rFonts w:eastAsia="等线"/>
          <w:color w:val="auto"/>
          <w:lang w:eastAsia="zh-CN"/>
        </w:rPr>
        <w:t>.</w:t>
      </w:r>
    </w:p>
    <w:p w14:paraId="41B4171B" w14:textId="56914827" w:rsidR="00345A4B" w:rsidRDefault="00646E90" w:rsidP="00345A4B">
      <w:pPr>
        <w:overflowPunct/>
        <w:autoSpaceDE/>
        <w:autoSpaceDN/>
        <w:adjustRightInd/>
        <w:ind w:left="568" w:hanging="284"/>
        <w:textAlignment w:val="auto"/>
        <w:rPr>
          <w:rFonts w:eastAsia="等线"/>
          <w:color w:val="auto"/>
          <w:lang w:eastAsia="zh-CN"/>
        </w:rPr>
      </w:pPr>
      <w:ins w:id="196" w:author="vivo" w:date="2022-04-08T11:02:00Z">
        <w:r>
          <w:rPr>
            <w:rFonts w:eastAsia="等线"/>
            <w:color w:val="auto"/>
            <w:lang w:eastAsia="zh-CN"/>
          </w:rPr>
          <w:t>7</w:t>
        </w:r>
      </w:ins>
      <w:del w:id="197" w:author="vivo" w:date="2022-04-08T11:02:00Z">
        <w:r w:rsidR="003933A8" w:rsidDel="00646E90">
          <w:rPr>
            <w:rFonts w:eastAsia="等线"/>
            <w:color w:val="auto"/>
            <w:lang w:eastAsia="zh-CN"/>
          </w:rPr>
          <w:delText>8</w:delText>
        </w:r>
      </w:del>
      <w:r w:rsidR="00345A4B">
        <w:rPr>
          <w:rFonts w:eastAsia="等线"/>
          <w:color w:val="auto"/>
          <w:lang w:eastAsia="zh-CN"/>
        </w:rPr>
        <w:t>.</w:t>
      </w:r>
      <w:r w:rsidR="00345A4B">
        <w:rPr>
          <w:rFonts w:eastAsia="等线"/>
          <w:color w:val="auto"/>
          <w:lang w:eastAsia="zh-CN"/>
        </w:rPr>
        <w:tab/>
      </w:r>
      <w:r w:rsidR="00345A4B" w:rsidRPr="0021701B">
        <w:rPr>
          <w:rFonts w:eastAsia="等线"/>
          <w:color w:val="auto"/>
          <w:lang w:eastAsia="zh-CN"/>
        </w:rPr>
        <w:t xml:space="preserve">The </w:t>
      </w:r>
      <w:r w:rsidR="00044FED">
        <w:rPr>
          <w:rFonts w:eastAsia="等线"/>
          <w:color w:val="auto"/>
          <w:lang w:eastAsia="zh-CN"/>
        </w:rPr>
        <w:t xml:space="preserve">new </w:t>
      </w:r>
      <w:r w:rsidR="00345A4B" w:rsidRPr="0021701B">
        <w:rPr>
          <w:rFonts w:eastAsia="等线"/>
          <w:color w:val="auto"/>
          <w:lang w:eastAsia="zh-CN"/>
        </w:rPr>
        <w:t>AMF</w:t>
      </w:r>
      <w:r w:rsidR="00044FED">
        <w:rPr>
          <w:rFonts w:eastAsia="等线"/>
          <w:color w:val="auto"/>
          <w:lang w:eastAsia="zh-CN"/>
        </w:rPr>
        <w:t xml:space="preserve">-UE </w:t>
      </w:r>
      <w:r w:rsidR="00D303C4">
        <w:rPr>
          <w:rFonts w:eastAsia="等线"/>
          <w:color w:val="auto"/>
          <w:lang w:eastAsia="zh-CN"/>
        </w:rPr>
        <w:t xml:space="preserve">allocate a new Link ID, associates the new Link ID with the UEs, and </w:t>
      </w:r>
      <w:r w:rsidR="00044FED">
        <w:rPr>
          <w:rFonts w:eastAsia="等线"/>
          <w:color w:val="auto"/>
          <w:lang w:eastAsia="zh-CN"/>
        </w:rPr>
        <w:t xml:space="preserve">responds to the NG-RAN with </w:t>
      </w:r>
      <w:r w:rsidR="005D790E">
        <w:rPr>
          <w:rFonts w:eastAsia="等线"/>
          <w:color w:val="auto"/>
          <w:lang w:eastAsia="zh-CN"/>
        </w:rPr>
        <w:t xml:space="preserve">the </w:t>
      </w:r>
      <w:r w:rsidR="00044FED">
        <w:rPr>
          <w:rFonts w:eastAsia="等线"/>
          <w:color w:val="auto"/>
          <w:lang w:eastAsia="zh-CN"/>
        </w:rPr>
        <w:t>new Link ID</w:t>
      </w:r>
      <w:r w:rsidR="00345A4B">
        <w:rPr>
          <w:rFonts w:eastAsia="等线"/>
          <w:color w:val="auto"/>
          <w:lang w:eastAsia="zh-CN"/>
        </w:rPr>
        <w:t>.</w:t>
      </w:r>
      <w:r w:rsidR="00D303C4">
        <w:rPr>
          <w:rFonts w:eastAsia="等线"/>
          <w:color w:val="auto"/>
          <w:lang w:eastAsia="zh-CN"/>
        </w:rPr>
        <w:t xml:space="preserve"> </w:t>
      </w:r>
      <w:r w:rsidR="00C463DD">
        <w:rPr>
          <w:rFonts w:eastAsia="等线" w:hint="eastAsia"/>
          <w:lang w:eastAsia="zh-CN"/>
        </w:rPr>
        <w:t>The</w:t>
      </w:r>
      <w:r w:rsidR="00C463DD">
        <w:rPr>
          <w:rFonts w:eastAsia="等线"/>
        </w:rPr>
        <w:t xml:space="preserve"> NG-RAN replace the Link ID with the new Link ID.</w:t>
      </w:r>
    </w:p>
    <w:p w14:paraId="34E73316" w14:textId="69FD0982" w:rsidR="00345A4B" w:rsidDel="00646E90" w:rsidRDefault="000B2CCD" w:rsidP="00345A4B">
      <w:pPr>
        <w:overflowPunct/>
        <w:autoSpaceDE/>
        <w:autoSpaceDN/>
        <w:adjustRightInd/>
        <w:ind w:left="568" w:hanging="284"/>
        <w:textAlignment w:val="auto"/>
        <w:rPr>
          <w:del w:id="198" w:author="vivo" w:date="2022-04-08T11:02:00Z"/>
          <w:rFonts w:eastAsia="等线"/>
          <w:color w:val="auto"/>
          <w:lang w:eastAsia="zh-CN"/>
        </w:rPr>
      </w:pPr>
      <w:del w:id="199" w:author="vivo" w:date="2022-04-08T11:02:00Z">
        <w:r w:rsidDel="00646E90">
          <w:rPr>
            <w:rFonts w:eastAsia="等线"/>
            <w:color w:val="auto"/>
            <w:lang w:eastAsia="zh-CN"/>
          </w:rPr>
          <w:delText>9</w:delText>
        </w:r>
        <w:r w:rsidR="00345A4B" w:rsidDel="00646E90">
          <w:rPr>
            <w:rFonts w:eastAsia="等线"/>
            <w:color w:val="auto"/>
            <w:lang w:eastAsia="zh-CN"/>
          </w:rPr>
          <w:delText>.</w:delText>
        </w:r>
        <w:r w:rsidR="00345A4B" w:rsidDel="00646E90">
          <w:rPr>
            <w:rFonts w:eastAsia="等线"/>
            <w:color w:val="auto"/>
            <w:lang w:eastAsia="zh-CN"/>
          </w:rPr>
          <w:tab/>
          <w:delText xml:space="preserve">The </w:delText>
        </w:r>
        <w:r w:rsidR="00A15D5D" w:rsidDel="00646E90">
          <w:rPr>
            <w:rFonts w:eastAsia="等线"/>
            <w:color w:val="auto"/>
            <w:lang w:eastAsia="zh-CN"/>
          </w:rPr>
          <w:delText>new AMF-UE update</w:delText>
        </w:r>
        <w:r w:rsidR="009E7311" w:rsidDel="00646E90">
          <w:rPr>
            <w:rFonts w:eastAsia="等线"/>
            <w:color w:val="auto"/>
            <w:lang w:eastAsia="zh-CN"/>
          </w:rPr>
          <w:delText>s</w:delText>
        </w:r>
        <w:r w:rsidR="00A15D5D" w:rsidDel="00646E90">
          <w:rPr>
            <w:rFonts w:eastAsia="等线"/>
            <w:color w:val="auto"/>
            <w:lang w:eastAsia="zh-CN"/>
          </w:rPr>
          <w:delText xml:space="preserve"> the subscription with the</w:delText>
        </w:r>
        <w:r w:rsidR="00D15811" w:rsidDel="00646E90">
          <w:rPr>
            <w:rFonts w:eastAsia="等线"/>
            <w:color w:val="auto"/>
            <w:lang w:eastAsia="zh-CN"/>
          </w:rPr>
          <w:delText xml:space="preserve"> Link ID and the</w:delText>
        </w:r>
        <w:r w:rsidR="00A15D5D" w:rsidDel="00646E90">
          <w:rPr>
            <w:rFonts w:eastAsia="等线"/>
            <w:color w:val="auto"/>
            <w:lang w:eastAsia="zh-CN"/>
          </w:rPr>
          <w:delText xml:space="preserve"> new Link ID</w:delText>
        </w:r>
        <w:r w:rsidR="00D15811" w:rsidDel="00646E90">
          <w:rPr>
            <w:rFonts w:eastAsia="等线"/>
            <w:color w:val="auto"/>
            <w:lang w:eastAsia="zh-CN"/>
          </w:rPr>
          <w:delText xml:space="preserve"> (unconditional update)</w:delText>
        </w:r>
        <w:r w:rsidR="00A15D5D" w:rsidDel="00646E90">
          <w:rPr>
            <w:rFonts w:eastAsia="等线"/>
            <w:color w:val="auto"/>
            <w:lang w:eastAsia="zh-CN"/>
          </w:rPr>
          <w:delText xml:space="preserve"> towards the AMF-MBSR associated with the Link ID</w:delText>
        </w:r>
        <w:r w:rsidR="00345A4B" w:rsidDel="00646E90">
          <w:rPr>
            <w:rFonts w:eastAsia="等线"/>
            <w:color w:val="auto"/>
            <w:lang w:eastAsia="zh-CN"/>
          </w:rPr>
          <w:delText>.</w:delText>
        </w:r>
        <w:r w:rsidR="0026204D" w:rsidRPr="0026204D" w:rsidDel="00646E90">
          <w:rPr>
            <w:rFonts w:eastAsia="等线" w:hint="eastAsia"/>
            <w:lang w:eastAsia="zh-CN"/>
          </w:rPr>
          <w:delText xml:space="preserve"> </w:delText>
        </w:r>
        <w:r w:rsidR="0026204D" w:rsidDel="00646E90">
          <w:rPr>
            <w:rFonts w:eastAsia="等线" w:hint="eastAsia"/>
            <w:lang w:eastAsia="zh-CN"/>
          </w:rPr>
          <w:delText>The</w:delText>
        </w:r>
        <w:r w:rsidR="0026204D" w:rsidDel="00646E90">
          <w:rPr>
            <w:rFonts w:eastAsia="等线"/>
          </w:rPr>
          <w:delText xml:space="preserve"> </w:delText>
        </w:r>
        <w:r w:rsidR="00E940AE" w:rsidDel="00646E90">
          <w:rPr>
            <w:rFonts w:eastAsia="等线"/>
          </w:rPr>
          <w:delText xml:space="preserve">AMF-MBSR </w:delText>
        </w:r>
        <w:r w:rsidR="0026204D" w:rsidDel="00646E90">
          <w:rPr>
            <w:rFonts w:eastAsia="等线"/>
          </w:rPr>
          <w:delText>replace the Link ID with the new Link ID</w:delText>
        </w:r>
        <w:r w:rsidR="00621341" w:rsidDel="00646E90">
          <w:rPr>
            <w:rFonts w:eastAsia="等线"/>
          </w:rPr>
          <w:delText>.</w:delText>
        </w:r>
      </w:del>
    </w:p>
    <w:p w14:paraId="64C671F0" w14:textId="673AB030" w:rsidR="00345A4B" w:rsidRPr="000832EC" w:rsidRDefault="00345A4B" w:rsidP="00345A4B">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t>6.</w:t>
      </w:r>
      <w:r>
        <w:rPr>
          <w:rFonts w:ascii="Arial" w:eastAsia="等线" w:hAnsi="Arial"/>
          <w:color w:val="auto"/>
          <w:sz w:val="24"/>
          <w:lang w:eastAsia="en-US"/>
        </w:rPr>
        <w:t>Y</w:t>
      </w:r>
      <w:r w:rsidRPr="000832EC">
        <w:rPr>
          <w:rFonts w:ascii="Arial" w:eastAsia="等线" w:hAnsi="Arial"/>
          <w:color w:val="auto"/>
          <w:sz w:val="24"/>
          <w:lang w:eastAsia="en-US"/>
        </w:rPr>
        <w:t>.3.</w:t>
      </w:r>
      <w:r w:rsidR="009A0E36">
        <w:rPr>
          <w:rFonts w:ascii="Arial" w:eastAsia="等线" w:hAnsi="Arial"/>
          <w:color w:val="auto"/>
          <w:sz w:val="24"/>
          <w:lang w:eastAsia="en-US"/>
        </w:rPr>
        <w:t>4</w:t>
      </w:r>
      <w:r w:rsidRPr="000832EC">
        <w:rPr>
          <w:rFonts w:ascii="Arial" w:eastAsia="等线" w:hAnsi="Arial"/>
          <w:color w:val="auto"/>
          <w:sz w:val="24"/>
          <w:lang w:eastAsia="en-US"/>
        </w:rPr>
        <w:tab/>
      </w:r>
      <w:r>
        <w:rPr>
          <w:rFonts w:ascii="Arial" w:eastAsia="等线" w:hAnsi="Arial"/>
          <w:color w:val="auto"/>
          <w:sz w:val="24"/>
          <w:lang w:eastAsia="en-US"/>
        </w:rPr>
        <w:t xml:space="preserve">Mobile Base Station Relay </w:t>
      </w:r>
      <w:r w:rsidR="00E11B3F">
        <w:rPr>
          <w:rFonts w:ascii="Arial" w:eastAsia="等线" w:hAnsi="Arial"/>
          <w:color w:val="auto"/>
          <w:sz w:val="24"/>
          <w:lang w:eastAsia="en-US"/>
        </w:rPr>
        <w:t xml:space="preserve">handover </w:t>
      </w:r>
      <w:r w:rsidR="00694E7F">
        <w:rPr>
          <w:rFonts w:ascii="Arial" w:eastAsia="等线" w:hAnsi="Arial" w:hint="eastAsia"/>
          <w:color w:val="auto"/>
          <w:sz w:val="24"/>
          <w:lang w:eastAsia="zh-CN"/>
        </w:rPr>
        <w:t>with</w:t>
      </w:r>
      <w:r w:rsidR="00694E7F">
        <w:rPr>
          <w:rFonts w:ascii="Arial" w:eastAsia="等线" w:hAnsi="Arial"/>
          <w:color w:val="auto"/>
          <w:sz w:val="24"/>
          <w:lang w:eastAsia="en-US"/>
        </w:rPr>
        <w:t xml:space="preserve"> UEs</w:t>
      </w:r>
    </w:p>
    <w:p w14:paraId="1F9CB242" w14:textId="21774CE6" w:rsidR="002A7A4B" w:rsidRPr="000832EC" w:rsidRDefault="002A7A4B" w:rsidP="002A7A4B">
      <w:pPr>
        <w:keepLines/>
        <w:overflowPunct/>
        <w:autoSpaceDE/>
        <w:autoSpaceDN/>
        <w:adjustRightInd/>
        <w:ind w:left="1701" w:hanging="1417"/>
        <w:textAlignment w:val="auto"/>
        <w:rPr>
          <w:ins w:id="200" w:author="vivo" w:date="2022-04-07T17:22:00Z"/>
          <w:rFonts w:eastAsia="等线"/>
          <w:color w:val="FF0000"/>
          <w:lang w:eastAsia="en-US"/>
        </w:rPr>
      </w:pPr>
      <w:ins w:id="201" w:author="vivo" w:date="2022-04-07T17:22:00Z">
        <w:r w:rsidRPr="000832EC">
          <w:rPr>
            <w:rFonts w:eastAsia="等线"/>
            <w:color w:val="FF0000"/>
            <w:lang w:eastAsia="en-US"/>
          </w:rPr>
          <w:t>Editor's note:</w:t>
        </w:r>
        <w:r w:rsidRPr="000832EC">
          <w:rPr>
            <w:rFonts w:eastAsia="等线"/>
            <w:color w:val="FF0000"/>
            <w:lang w:eastAsia="en-US"/>
          </w:rPr>
          <w:tab/>
        </w:r>
        <w:r>
          <w:rPr>
            <w:rFonts w:eastAsia="等线"/>
            <w:color w:val="FF0000"/>
            <w:lang w:eastAsia="en-US"/>
          </w:rPr>
          <w:t xml:space="preserve">The </w:t>
        </w:r>
        <w:r w:rsidR="00E742D1">
          <w:rPr>
            <w:rFonts w:eastAsia="等线"/>
            <w:color w:val="FF0000"/>
            <w:lang w:eastAsia="en-US"/>
          </w:rPr>
          <w:t>MBSR handover together with UEs nee</w:t>
        </w:r>
      </w:ins>
      <w:ins w:id="202" w:author="vivo" w:date="2022-04-07T17:23:00Z">
        <w:r w:rsidR="00E742D1">
          <w:rPr>
            <w:rFonts w:eastAsia="等线"/>
            <w:color w:val="FF0000"/>
            <w:lang w:eastAsia="en-US"/>
          </w:rPr>
          <w:t>ds coordination with RAN WGs</w:t>
        </w:r>
      </w:ins>
      <w:ins w:id="203" w:author="vivo" w:date="2022-04-07T17:22:00Z">
        <w:r w:rsidRPr="000832EC">
          <w:rPr>
            <w:rFonts w:eastAsia="等线"/>
            <w:color w:val="FF0000"/>
            <w:lang w:eastAsia="en-US"/>
          </w:rPr>
          <w:t>.</w:t>
        </w:r>
      </w:ins>
    </w:p>
    <w:p w14:paraId="19DF7344" w14:textId="6961A387" w:rsidR="00DE2607" w:rsidRPr="009E0DE1" w:rsidRDefault="00DE2607" w:rsidP="00DE2607">
      <w:pPr>
        <w:pStyle w:val="5"/>
      </w:pPr>
      <w:r>
        <w:t>6</w:t>
      </w:r>
      <w:r w:rsidRPr="009E0DE1">
        <w:t>.</w:t>
      </w:r>
      <w:r>
        <w:t>Y</w:t>
      </w:r>
      <w:r w:rsidRPr="009E0DE1">
        <w:t>.</w:t>
      </w:r>
      <w:r>
        <w:t>3</w:t>
      </w:r>
      <w:r w:rsidRPr="009E0DE1">
        <w:t>.</w:t>
      </w:r>
      <w:r>
        <w:t>4</w:t>
      </w:r>
      <w:r w:rsidRPr="009E0DE1">
        <w:t>.</w:t>
      </w:r>
      <w:r>
        <w:t>1</w:t>
      </w:r>
      <w:r w:rsidRPr="009E0DE1">
        <w:tab/>
      </w:r>
      <w:r>
        <w:t>N2 handover</w:t>
      </w:r>
    </w:p>
    <w:p w14:paraId="2C0E036B" w14:textId="22F08424" w:rsidR="00345A4B" w:rsidRPr="000832EC" w:rsidRDefault="00BE12BE" w:rsidP="00345A4B">
      <w:pPr>
        <w:keepNext/>
        <w:keepLines/>
        <w:overflowPunct/>
        <w:autoSpaceDE/>
        <w:autoSpaceDN/>
        <w:adjustRightInd/>
        <w:spacing w:before="60"/>
        <w:jc w:val="center"/>
        <w:textAlignment w:val="auto"/>
        <w:rPr>
          <w:rFonts w:ascii="Arial" w:eastAsia="等线" w:hAnsi="Arial"/>
          <w:b/>
          <w:color w:val="auto"/>
          <w:lang w:eastAsia="en-US"/>
        </w:rPr>
      </w:pPr>
      <w:r>
        <w:object w:dxaOrig="13531" w:dyaOrig="10239" w14:anchorId="13815C81">
          <v:shape id="_x0000_i1033" type="#_x0000_t75" style="width:481.15pt;height:364.05pt" o:ole="">
            <v:imagedata r:id="rId27" o:title=""/>
          </v:shape>
          <o:OLEObject Type="Embed" ProgID="Visio.Drawing.15" ShapeID="_x0000_i1033" DrawAspect="Content" ObjectID="_1710926321" r:id="rId28"/>
        </w:object>
      </w:r>
    </w:p>
    <w:p w14:paraId="30A5E3AF" w14:textId="4F926A1E" w:rsidR="00345A4B" w:rsidRPr="000832EC" w:rsidRDefault="00345A4B" w:rsidP="00345A4B">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.3</w:t>
      </w:r>
      <w:r>
        <w:rPr>
          <w:rFonts w:ascii="Arial" w:eastAsia="等线" w:hAnsi="Arial"/>
          <w:b/>
          <w:color w:val="auto"/>
          <w:lang w:eastAsia="en-US"/>
        </w:rPr>
        <w:t>.</w:t>
      </w:r>
      <w:r w:rsidR="009A0E36">
        <w:rPr>
          <w:rFonts w:ascii="Arial" w:eastAsia="等线" w:hAnsi="Arial"/>
          <w:b/>
          <w:color w:val="auto"/>
          <w:lang w:eastAsia="en-US"/>
        </w:rPr>
        <w:t>4</w:t>
      </w:r>
      <w:r w:rsidR="00DE2607">
        <w:rPr>
          <w:rFonts w:ascii="Arial" w:eastAsia="等线" w:hAnsi="Arial"/>
          <w:b/>
          <w:color w:val="auto"/>
          <w:lang w:eastAsia="en-US"/>
        </w:rPr>
        <w:t>.1</w:t>
      </w:r>
      <w:r w:rsidRPr="000832EC">
        <w:rPr>
          <w:rFonts w:ascii="Arial" w:eastAsia="等线" w:hAnsi="Arial"/>
          <w:b/>
          <w:color w:val="auto"/>
          <w:lang w:eastAsia="en-US"/>
        </w:rPr>
        <w:t xml:space="preserve">-1: </w:t>
      </w:r>
      <w:r w:rsidR="000C6300" w:rsidRPr="000C6300">
        <w:rPr>
          <w:rFonts w:ascii="Arial" w:eastAsia="等线" w:hAnsi="Arial"/>
          <w:b/>
          <w:color w:val="auto"/>
          <w:lang w:eastAsia="en-US"/>
        </w:rPr>
        <w:t xml:space="preserve">Mobile Base Station Relay </w:t>
      </w:r>
      <w:r w:rsidR="006A3CAE">
        <w:rPr>
          <w:rFonts w:ascii="Arial" w:eastAsia="等线" w:hAnsi="Arial"/>
          <w:b/>
          <w:color w:val="auto"/>
          <w:lang w:eastAsia="en-US"/>
        </w:rPr>
        <w:t xml:space="preserve">N2 </w:t>
      </w:r>
      <w:r w:rsidR="000C6300" w:rsidRPr="000C6300">
        <w:rPr>
          <w:rFonts w:ascii="Arial" w:eastAsia="等线" w:hAnsi="Arial"/>
          <w:b/>
          <w:color w:val="auto"/>
          <w:lang w:eastAsia="en-US"/>
        </w:rPr>
        <w:t xml:space="preserve">handover </w:t>
      </w:r>
      <w:r w:rsidR="00694E7F">
        <w:rPr>
          <w:rFonts w:ascii="Arial" w:eastAsia="等线" w:hAnsi="Arial"/>
          <w:b/>
          <w:color w:val="auto"/>
          <w:lang w:eastAsia="en-US"/>
        </w:rPr>
        <w:t>with UEs</w:t>
      </w:r>
    </w:p>
    <w:p w14:paraId="671C72CF" w14:textId="70816F16" w:rsidR="00345A4B" w:rsidRDefault="00345A4B" w:rsidP="00345A4B">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sidR="00080187">
        <w:rPr>
          <w:rFonts w:eastAsia="等线"/>
          <w:color w:val="auto"/>
          <w:lang w:eastAsia="zh-CN"/>
        </w:rPr>
        <w:t>The source NG-RAN</w:t>
      </w:r>
      <w:r w:rsidR="00DA1E9D">
        <w:rPr>
          <w:rFonts w:eastAsia="等线"/>
          <w:color w:val="auto"/>
          <w:lang w:eastAsia="zh-CN"/>
        </w:rPr>
        <w:t xml:space="preserve"> determines to perform handover for the MBSR and</w:t>
      </w:r>
      <w:r w:rsidR="00080187">
        <w:rPr>
          <w:rFonts w:eastAsia="等线"/>
          <w:color w:val="auto"/>
          <w:lang w:eastAsia="zh-CN"/>
        </w:rPr>
        <w:t xml:space="preserve"> sends the Handover Required (MBSR info) message to the AMF-MBSR</w:t>
      </w:r>
      <w:r>
        <w:rPr>
          <w:rFonts w:eastAsia="等线"/>
          <w:color w:val="auto"/>
          <w:lang w:eastAsia="zh-CN"/>
        </w:rPr>
        <w:t>.</w:t>
      </w:r>
      <w:r w:rsidR="00450CFC">
        <w:rPr>
          <w:rFonts w:eastAsia="等线"/>
          <w:color w:val="auto"/>
          <w:lang w:eastAsia="zh-CN"/>
        </w:rPr>
        <w:t xml:space="preserve"> </w:t>
      </w:r>
      <w:r w:rsidR="00AD6750">
        <w:rPr>
          <w:rFonts w:eastAsia="等线"/>
          <w:color w:val="auto"/>
          <w:lang w:eastAsia="zh-CN"/>
        </w:rPr>
        <w:t>The AMF-MBSR may select a new AMF-MBSR for the handover procedure.</w:t>
      </w:r>
    </w:p>
    <w:p w14:paraId="496D5EEB" w14:textId="2DC1FC5D" w:rsidR="00345A4B" w:rsidRDefault="00345A4B" w:rsidP="00345A4B">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Pr>
          <w:rFonts w:eastAsia="等线"/>
          <w:color w:val="auto"/>
          <w:lang w:eastAsia="zh-CN"/>
        </w:rPr>
        <w:tab/>
      </w:r>
      <w:r w:rsidR="00080187">
        <w:rPr>
          <w:rFonts w:eastAsia="等线"/>
          <w:color w:val="auto"/>
          <w:lang w:eastAsia="zh-CN"/>
        </w:rPr>
        <w:t>The source NG-RAN also sends Handover Required (UE info</w:t>
      </w:r>
      <w:r w:rsidR="00AA2E10">
        <w:rPr>
          <w:rFonts w:eastAsia="等线"/>
          <w:color w:val="auto"/>
          <w:lang w:eastAsia="zh-CN"/>
        </w:rPr>
        <w:t xml:space="preserve"> (</w:t>
      </w:r>
      <w:r w:rsidR="000D751A">
        <w:rPr>
          <w:rFonts w:eastAsia="等线"/>
          <w:color w:val="auto"/>
          <w:lang w:eastAsia="zh-CN"/>
        </w:rPr>
        <w:t xml:space="preserve">MBSR </w:t>
      </w:r>
      <w:r w:rsidR="007F7F32">
        <w:rPr>
          <w:rFonts w:eastAsia="等线"/>
          <w:color w:val="auto"/>
          <w:lang w:eastAsia="zh-CN"/>
        </w:rPr>
        <w:t>ID</w:t>
      </w:r>
      <w:r w:rsidR="00AA2E10">
        <w:rPr>
          <w:rFonts w:eastAsia="等线"/>
          <w:color w:val="auto"/>
          <w:lang w:eastAsia="zh-CN"/>
        </w:rPr>
        <w:t>)</w:t>
      </w:r>
      <w:r w:rsidR="00F419A3">
        <w:rPr>
          <w:rFonts w:eastAsia="等线"/>
          <w:color w:val="auto"/>
          <w:lang w:eastAsia="zh-CN"/>
        </w:rPr>
        <w:t>, Link ID</w:t>
      </w:r>
      <w:r w:rsidR="00080187">
        <w:rPr>
          <w:rFonts w:eastAsia="等线"/>
          <w:color w:val="auto"/>
          <w:lang w:eastAsia="zh-CN"/>
        </w:rPr>
        <w:t xml:space="preserve">) </w:t>
      </w:r>
      <w:r w:rsidR="0003548B">
        <w:rPr>
          <w:rFonts w:eastAsia="等线"/>
          <w:color w:val="auto"/>
          <w:lang w:eastAsia="zh-CN"/>
        </w:rPr>
        <w:t xml:space="preserve">per the UE </w:t>
      </w:r>
      <w:r w:rsidR="00455D02">
        <w:rPr>
          <w:rFonts w:eastAsia="等线"/>
          <w:color w:val="auto"/>
          <w:lang w:eastAsia="zh-CN"/>
        </w:rPr>
        <w:t xml:space="preserve">associated with the MBSR </w:t>
      </w:r>
      <w:r w:rsidR="00080187">
        <w:rPr>
          <w:rFonts w:eastAsia="等线"/>
          <w:color w:val="auto"/>
          <w:lang w:eastAsia="zh-CN"/>
        </w:rPr>
        <w:t>towards the AMF-UE according to the Link ID</w:t>
      </w:r>
      <w:r>
        <w:rPr>
          <w:rFonts w:eastAsia="等线"/>
          <w:color w:val="auto"/>
          <w:lang w:eastAsia="zh-CN"/>
        </w:rPr>
        <w:t>.</w:t>
      </w:r>
      <w:r w:rsidR="006235DC">
        <w:rPr>
          <w:rFonts w:eastAsia="等线"/>
          <w:color w:val="auto"/>
          <w:lang w:eastAsia="zh-CN"/>
        </w:rPr>
        <w:t xml:space="preserve"> </w:t>
      </w:r>
      <w:r w:rsidR="00CF4A1A">
        <w:rPr>
          <w:rFonts w:eastAsia="等线"/>
          <w:color w:val="auto"/>
          <w:lang w:eastAsia="zh-CN"/>
        </w:rPr>
        <w:t xml:space="preserve">The target NG-RAN can combine </w:t>
      </w:r>
      <w:r w:rsidR="0098456F">
        <w:rPr>
          <w:rFonts w:eastAsia="等线"/>
          <w:color w:val="auto"/>
          <w:lang w:eastAsia="zh-CN"/>
        </w:rPr>
        <w:t xml:space="preserve">multiple </w:t>
      </w:r>
      <w:r w:rsidR="00D80E6F">
        <w:rPr>
          <w:rFonts w:eastAsia="等线"/>
          <w:color w:val="auto"/>
          <w:lang w:eastAsia="zh-CN"/>
        </w:rPr>
        <w:t xml:space="preserve">Handover </w:t>
      </w:r>
      <w:r w:rsidR="00D80E6F">
        <w:rPr>
          <w:rFonts w:eastAsia="等线"/>
          <w:color w:val="auto"/>
          <w:lang w:eastAsia="zh-CN"/>
        </w:rPr>
        <w:lastRenderedPageBreak/>
        <w:t xml:space="preserve">Required </w:t>
      </w:r>
      <w:r w:rsidR="0098456F">
        <w:rPr>
          <w:rFonts w:eastAsia="等线"/>
          <w:color w:val="auto"/>
          <w:lang w:eastAsia="zh-CN"/>
        </w:rPr>
        <w:t xml:space="preserve">messages </w:t>
      </w:r>
      <w:r w:rsidR="00CF4A1A">
        <w:rPr>
          <w:rFonts w:eastAsia="等线"/>
          <w:color w:val="auto"/>
          <w:lang w:eastAsia="zh-CN"/>
        </w:rPr>
        <w:t>in a bulk way sending to the same destination.</w:t>
      </w:r>
      <w:r w:rsidR="007E47D4">
        <w:rPr>
          <w:rFonts w:eastAsia="等线"/>
          <w:color w:val="auto"/>
          <w:lang w:eastAsia="zh-CN"/>
        </w:rPr>
        <w:t xml:space="preserve"> </w:t>
      </w:r>
      <w:r w:rsidR="007E47D4">
        <w:rPr>
          <w:rFonts w:eastAsia="等线" w:hint="eastAsia"/>
          <w:color w:val="auto"/>
          <w:lang w:eastAsia="zh-CN"/>
        </w:rPr>
        <w:t>The</w:t>
      </w:r>
      <w:r w:rsidR="007E47D4">
        <w:rPr>
          <w:rFonts w:eastAsia="等线"/>
          <w:color w:val="auto"/>
          <w:lang w:eastAsia="zh-CN"/>
        </w:rPr>
        <w:t xml:space="preserve"> Link ID indicates that the UE is moving together with the MBSR associated with the Link ID.</w:t>
      </w:r>
    </w:p>
    <w:p w14:paraId="31EF68B1" w14:textId="40D977CD" w:rsidR="00A61510" w:rsidRPr="000832EC" w:rsidRDefault="003B5CAE" w:rsidP="00345A4B">
      <w:pPr>
        <w:overflowPunct/>
        <w:autoSpaceDE/>
        <w:autoSpaceDN/>
        <w:adjustRightInd/>
        <w:ind w:left="568" w:hanging="284"/>
        <w:textAlignment w:val="auto"/>
        <w:rPr>
          <w:rFonts w:eastAsia="等线"/>
          <w:color w:val="auto"/>
          <w:lang w:eastAsia="zh-CN"/>
        </w:rPr>
      </w:pPr>
      <w:r>
        <w:rPr>
          <w:rFonts w:eastAsia="等线"/>
          <w:color w:val="auto"/>
          <w:lang w:eastAsia="zh-CN"/>
        </w:rPr>
        <w:t xml:space="preserve">The AMF-UE </w:t>
      </w:r>
      <w:r w:rsidR="00D6089F">
        <w:rPr>
          <w:rFonts w:eastAsia="等线"/>
          <w:color w:val="auto"/>
          <w:lang w:eastAsia="zh-CN"/>
        </w:rPr>
        <w:t>obtains the context of UEs associated with the Link ID, and performs f</w:t>
      </w:r>
      <w:r w:rsidR="00A61510">
        <w:rPr>
          <w:rFonts w:eastAsia="等线"/>
          <w:color w:val="auto"/>
          <w:lang w:eastAsia="zh-CN"/>
        </w:rPr>
        <w:t>ollowing steps 3-</w:t>
      </w:r>
      <w:ins w:id="204" w:author="vivo" w:date="2022-04-08T11:51:00Z">
        <w:r w:rsidR="00B07E04">
          <w:rPr>
            <w:rFonts w:eastAsia="等线"/>
            <w:color w:val="auto"/>
            <w:lang w:eastAsia="zh-CN"/>
          </w:rPr>
          <w:t>5</w:t>
        </w:r>
      </w:ins>
      <w:del w:id="205" w:author="vivo" w:date="2022-04-08T11:51:00Z">
        <w:r w:rsidR="0045249D" w:rsidDel="00B07E04">
          <w:rPr>
            <w:rFonts w:eastAsia="等线"/>
            <w:color w:val="auto"/>
            <w:lang w:eastAsia="zh-CN"/>
          </w:rPr>
          <w:delText>8</w:delText>
        </w:r>
      </w:del>
      <w:r w:rsidR="00A61510">
        <w:rPr>
          <w:rFonts w:eastAsia="等线"/>
          <w:color w:val="auto"/>
          <w:lang w:eastAsia="zh-CN"/>
        </w:rPr>
        <w:t xml:space="preserve"> per UE.</w:t>
      </w:r>
    </w:p>
    <w:p w14:paraId="03DF308C" w14:textId="47C4373A" w:rsidR="00345A4B" w:rsidRDefault="00345A4B" w:rsidP="00345A4B">
      <w:pPr>
        <w:overflowPunct/>
        <w:autoSpaceDE/>
        <w:autoSpaceDN/>
        <w:adjustRightInd/>
        <w:ind w:left="568" w:hanging="284"/>
        <w:textAlignment w:val="auto"/>
        <w:rPr>
          <w:rFonts w:eastAsia="等线"/>
          <w:color w:val="auto"/>
          <w:lang w:eastAsia="zh-CN"/>
        </w:rPr>
      </w:pPr>
      <w:r>
        <w:rPr>
          <w:rFonts w:eastAsia="等线"/>
          <w:color w:val="auto"/>
          <w:lang w:eastAsia="zh-CN"/>
        </w:rPr>
        <w:t>3.</w:t>
      </w:r>
      <w:r>
        <w:rPr>
          <w:rFonts w:eastAsia="等线"/>
          <w:color w:val="auto"/>
          <w:lang w:eastAsia="zh-CN"/>
        </w:rPr>
        <w:tab/>
        <w:t xml:space="preserve">The </w:t>
      </w:r>
      <w:r w:rsidR="00872D68">
        <w:rPr>
          <w:rFonts w:eastAsia="等线"/>
          <w:color w:val="auto"/>
          <w:lang w:eastAsia="zh-CN"/>
        </w:rPr>
        <w:t xml:space="preserve">AMF-UE may </w:t>
      </w:r>
      <w:r w:rsidR="00390DFC">
        <w:rPr>
          <w:rFonts w:eastAsia="等线"/>
          <w:color w:val="auto"/>
          <w:lang w:eastAsia="zh-CN"/>
        </w:rPr>
        <w:t xml:space="preserve">determine to select a new AMF-UE </w:t>
      </w:r>
      <w:r w:rsidR="0036452B">
        <w:rPr>
          <w:rFonts w:eastAsia="等线"/>
          <w:color w:val="auto"/>
          <w:lang w:eastAsia="zh-CN"/>
        </w:rPr>
        <w:t>for the specific UE</w:t>
      </w:r>
      <w:r w:rsidR="00390DFC">
        <w:rPr>
          <w:rFonts w:eastAsia="等线"/>
          <w:color w:val="auto"/>
          <w:lang w:eastAsia="zh-CN"/>
        </w:rPr>
        <w:t xml:space="preserve">, and </w:t>
      </w:r>
      <w:r w:rsidR="00872D68">
        <w:rPr>
          <w:rFonts w:eastAsia="等线"/>
          <w:color w:val="auto"/>
          <w:lang w:eastAsia="zh-CN"/>
        </w:rPr>
        <w:t>invoke</w:t>
      </w:r>
      <w:r w:rsidR="00F5152B">
        <w:rPr>
          <w:rFonts w:eastAsia="等线"/>
          <w:color w:val="auto"/>
          <w:lang w:eastAsia="zh-CN"/>
        </w:rPr>
        <w:t>s</w:t>
      </w:r>
      <w:r w:rsidR="00872D68">
        <w:rPr>
          <w:rFonts w:eastAsia="等线"/>
          <w:color w:val="auto"/>
          <w:lang w:eastAsia="zh-CN"/>
        </w:rPr>
        <w:t xml:space="preserve"> Create UE Context Request (UE </w:t>
      </w:r>
      <w:r w:rsidR="00115458">
        <w:rPr>
          <w:rFonts w:eastAsia="等线"/>
          <w:color w:val="auto"/>
          <w:lang w:eastAsia="zh-CN"/>
        </w:rPr>
        <w:t>Context</w:t>
      </w:r>
      <w:r w:rsidR="00A92AB0">
        <w:rPr>
          <w:rFonts w:eastAsia="等线"/>
          <w:color w:val="auto"/>
          <w:lang w:eastAsia="zh-CN"/>
        </w:rPr>
        <w:t xml:space="preserve"> (Link ID, AMF ID)</w:t>
      </w:r>
      <w:r w:rsidR="00115458">
        <w:rPr>
          <w:rFonts w:eastAsia="等线"/>
          <w:color w:val="auto"/>
          <w:lang w:eastAsia="zh-CN"/>
        </w:rPr>
        <w:t>,</w:t>
      </w:r>
      <w:r w:rsidR="001E34B3">
        <w:rPr>
          <w:rFonts w:eastAsia="等线"/>
          <w:color w:val="auto"/>
          <w:lang w:eastAsia="zh-CN"/>
        </w:rPr>
        <w:t xml:space="preserve"> </w:t>
      </w:r>
      <w:r w:rsidR="00BA00AB">
        <w:rPr>
          <w:rFonts w:eastAsia="等线"/>
          <w:color w:val="auto"/>
          <w:lang w:eastAsia="zh-CN"/>
        </w:rPr>
        <w:t xml:space="preserve">UE </w:t>
      </w:r>
      <w:r w:rsidR="00115458">
        <w:rPr>
          <w:rFonts w:eastAsia="等线"/>
          <w:color w:val="auto"/>
          <w:lang w:eastAsia="zh-CN"/>
        </w:rPr>
        <w:t>info</w:t>
      </w:r>
      <w:r w:rsidR="00872D68">
        <w:rPr>
          <w:rFonts w:eastAsia="等线"/>
          <w:color w:val="auto"/>
          <w:lang w:eastAsia="zh-CN"/>
        </w:rPr>
        <w:t>) towards the new AMF-UE</w:t>
      </w:r>
      <w:r>
        <w:rPr>
          <w:rFonts w:eastAsia="等线"/>
          <w:color w:val="auto"/>
          <w:lang w:eastAsia="zh-CN"/>
        </w:rPr>
        <w:t>.</w:t>
      </w:r>
      <w:r w:rsidR="00787D7B">
        <w:rPr>
          <w:rFonts w:eastAsia="等线"/>
          <w:color w:val="auto"/>
          <w:lang w:eastAsia="zh-CN"/>
        </w:rPr>
        <w:t xml:space="preserve"> The UE info includes </w:t>
      </w:r>
      <w:r w:rsidR="004153C3">
        <w:rPr>
          <w:rFonts w:eastAsia="等线"/>
          <w:color w:val="auto"/>
          <w:lang w:eastAsia="zh-CN"/>
        </w:rPr>
        <w:t xml:space="preserve">the MBSR ID, </w:t>
      </w:r>
      <w:r w:rsidR="007D534C">
        <w:rPr>
          <w:rFonts w:eastAsia="等线"/>
          <w:color w:val="auto"/>
          <w:lang w:eastAsia="zh-CN"/>
        </w:rPr>
        <w:t>the</w:t>
      </w:r>
      <w:r w:rsidR="004153C3">
        <w:rPr>
          <w:rFonts w:eastAsia="等线"/>
          <w:color w:val="auto"/>
          <w:lang w:eastAsia="zh-CN"/>
        </w:rPr>
        <w:t xml:space="preserve"> </w:t>
      </w:r>
      <w:r w:rsidR="00787D7B">
        <w:rPr>
          <w:rFonts w:eastAsia="等线"/>
          <w:color w:val="auto"/>
          <w:lang w:eastAsia="zh-CN"/>
        </w:rPr>
        <w:t>UE Context</w:t>
      </w:r>
      <w:r w:rsidR="007D534C">
        <w:rPr>
          <w:rFonts w:eastAsia="等线"/>
          <w:color w:val="auto"/>
          <w:lang w:eastAsia="zh-CN"/>
        </w:rPr>
        <w:t xml:space="preserve"> </w:t>
      </w:r>
      <w:r w:rsidR="00787D7B">
        <w:rPr>
          <w:rFonts w:eastAsia="等线"/>
          <w:color w:val="auto"/>
          <w:lang w:eastAsia="zh-CN"/>
        </w:rPr>
        <w:t>includes the Link ID</w:t>
      </w:r>
      <w:r w:rsidR="00624354">
        <w:rPr>
          <w:rFonts w:eastAsia="等线"/>
          <w:color w:val="auto"/>
          <w:lang w:eastAsia="zh-CN"/>
        </w:rPr>
        <w:t xml:space="preserve"> and the</w:t>
      </w:r>
      <w:r w:rsidR="001D3642">
        <w:rPr>
          <w:rFonts w:eastAsia="等线"/>
          <w:color w:val="auto"/>
          <w:lang w:eastAsia="zh-CN"/>
        </w:rPr>
        <w:t xml:space="preserve"> associated AMF ID indicating the AMF-</w:t>
      </w:r>
      <w:r w:rsidR="00624354">
        <w:rPr>
          <w:rFonts w:eastAsia="等线"/>
          <w:color w:val="auto"/>
          <w:lang w:eastAsia="zh-CN"/>
        </w:rPr>
        <w:t>MBSR</w:t>
      </w:r>
      <w:r w:rsidR="00787D7B">
        <w:rPr>
          <w:rFonts w:eastAsia="等线"/>
          <w:color w:val="auto"/>
          <w:lang w:eastAsia="zh-CN"/>
        </w:rPr>
        <w:t>.</w:t>
      </w:r>
    </w:p>
    <w:p w14:paraId="24560FCD" w14:textId="4D88C0DA" w:rsidR="00345A4B" w:rsidRDefault="00345A4B" w:rsidP="00345A4B">
      <w:pPr>
        <w:overflowPunct/>
        <w:autoSpaceDE/>
        <w:autoSpaceDN/>
        <w:adjustRightInd/>
        <w:ind w:left="568" w:hanging="284"/>
        <w:textAlignment w:val="auto"/>
        <w:rPr>
          <w:rFonts w:eastAsia="等线"/>
          <w:color w:val="auto"/>
          <w:lang w:eastAsia="zh-CN"/>
        </w:rPr>
      </w:pPr>
      <w:r>
        <w:rPr>
          <w:rFonts w:eastAsia="等线"/>
          <w:color w:val="auto"/>
          <w:lang w:eastAsia="zh-CN"/>
        </w:rPr>
        <w:t>4.</w:t>
      </w:r>
      <w:r>
        <w:rPr>
          <w:rFonts w:eastAsia="等线"/>
          <w:color w:val="auto"/>
          <w:lang w:eastAsia="zh-CN"/>
        </w:rPr>
        <w:tab/>
      </w:r>
      <w:r w:rsidRPr="00BF4CDF">
        <w:rPr>
          <w:rFonts w:eastAsia="等线"/>
          <w:color w:val="auto"/>
          <w:lang w:eastAsia="zh-CN"/>
        </w:rPr>
        <w:t xml:space="preserve">The </w:t>
      </w:r>
      <w:r w:rsidR="00CE4B89">
        <w:rPr>
          <w:rFonts w:eastAsia="等线"/>
          <w:color w:val="auto"/>
          <w:lang w:eastAsia="zh-CN"/>
        </w:rPr>
        <w:t>handover procedure for the UE continue</w:t>
      </w:r>
      <w:r w:rsidR="00E26AB4">
        <w:rPr>
          <w:rFonts w:eastAsia="等线"/>
          <w:color w:val="auto"/>
          <w:lang w:eastAsia="zh-CN"/>
        </w:rPr>
        <w:t>s</w:t>
      </w:r>
      <w:r>
        <w:rPr>
          <w:rFonts w:eastAsia="等线"/>
          <w:color w:val="auto"/>
          <w:lang w:eastAsia="zh-CN"/>
        </w:rPr>
        <w:t>.</w:t>
      </w:r>
      <w:r w:rsidR="00AB5D08">
        <w:rPr>
          <w:rFonts w:eastAsia="等线"/>
          <w:color w:val="auto"/>
          <w:lang w:eastAsia="zh-CN"/>
        </w:rPr>
        <w:t xml:space="preserve"> </w:t>
      </w:r>
      <w:r w:rsidR="00893268">
        <w:rPr>
          <w:rFonts w:eastAsia="等线"/>
          <w:color w:val="auto"/>
          <w:lang w:eastAsia="zh-CN"/>
        </w:rPr>
        <w:t>In case new AMF-UE is not selected</w:t>
      </w:r>
      <w:r w:rsidR="003423DC" w:rsidRPr="003423DC">
        <w:rPr>
          <w:rFonts w:eastAsia="等线"/>
          <w:color w:val="auto"/>
          <w:lang w:eastAsia="zh-CN"/>
        </w:rPr>
        <w:t xml:space="preserve"> </w:t>
      </w:r>
      <w:r w:rsidR="003423DC">
        <w:rPr>
          <w:rFonts w:eastAsia="等线"/>
          <w:color w:val="auto"/>
          <w:lang w:eastAsia="zh-CN"/>
        </w:rPr>
        <w:t>and Link ID is included in step 3</w:t>
      </w:r>
      <w:r w:rsidR="00893268">
        <w:rPr>
          <w:rFonts w:eastAsia="等线"/>
          <w:color w:val="auto"/>
          <w:lang w:eastAsia="zh-CN"/>
        </w:rPr>
        <w:t>, the AMF-UE</w:t>
      </w:r>
      <w:r w:rsidR="00893268" w:rsidRPr="00893268">
        <w:rPr>
          <w:rFonts w:eastAsia="等线"/>
          <w:color w:val="auto"/>
          <w:lang w:eastAsia="zh-CN"/>
        </w:rPr>
        <w:t xml:space="preserve"> </w:t>
      </w:r>
      <w:r w:rsidR="00893268">
        <w:rPr>
          <w:rFonts w:eastAsia="等线"/>
          <w:color w:val="auto"/>
          <w:lang w:eastAsia="zh-CN"/>
        </w:rPr>
        <w:t>sends the Link ID</w:t>
      </w:r>
      <w:r w:rsidR="006B1F2F">
        <w:rPr>
          <w:rFonts w:eastAsia="等线"/>
          <w:color w:val="auto"/>
          <w:lang w:eastAsia="zh-CN"/>
        </w:rPr>
        <w:t xml:space="preserve"> </w:t>
      </w:r>
      <w:r w:rsidR="00893268">
        <w:rPr>
          <w:rFonts w:eastAsia="等线"/>
          <w:color w:val="auto"/>
          <w:lang w:eastAsia="zh-CN"/>
        </w:rPr>
        <w:t xml:space="preserve">and the UE info, </w:t>
      </w:r>
      <w:r w:rsidR="00893268">
        <w:rPr>
          <w:rFonts w:eastAsia="等线" w:hint="eastAsia"/>
          <w:color w:val="auto"/>
          <w:lang w:eastAsia="zh-CN"/>
        </w:rPr>
        <w:t>which</w:t>
      </w:r>
      <w:r w:rsidR="00893268">
        <w:rPr>
          <w:rFonts w:eastAsia="等线"/>
          <w:color w:val="auto"/>
          <w:lang w:eastAsia="zh-CN"/>
        </w:rPr>
        <w:t xml:space="preserve"> includes the MBSR ID, to the target NG-RAN. </w:t>
      </w:r>
      <w:r w:rsidR="006F46D4">
        <w:rPr>
          <w:rFonts w:eastAsia="等线"/>
          <w:color w:val="auto"/>
          <w:lang w:eastAsia="zh-CN"/>
        </w:rPr>
        <w:t>I</w:t>
      </w:r>
      <w:r w:rsidR="00AB5D08">
        <w:rPr>
          <w:rFonts w:eastAsia="等线"/>
          <w:color w:val="auto"/>
          <w:lang w:eastAsia="zh-CN"/>
        </w:rPr>
        <w:t>n case new AMF-UE is selected</w:t>
      </w:r>
      <w:r w:rsidR="00BD1092">
        <w:rPr>
          <w:rFonts w:eastAsia="等线"/>
          <w:color w:val="auto"/>
          <w:lang w:eastAsia="zh-CN"/>
        </w:rPr>
        <w:t xml:space="preserve"> and Link ID is </w:t>
      </w:r>
      <w:r w:rsidR="007A6FCE">
        <w:rPr>
          <w:rFonts w:eastAsia="等线"/>
          <w:color w:val="auto"/>
          <w:lang w:eastAsia="zh-CN"/>
        </w:rPr>
        <w:t>included in step 3</w:t>
      </w:r>
      <w:r w:rsidR="00AB5D08">
        <w:rPr>
          <w:rFonts w:eastAsia="等线"/>
          <w:color w:val="auto"/>
          <w:lang w:eastAsia="zh-CN"/>
        </w:rPr>
        <w:t>, if the new Link ID related to the Link ID has not been allocated, the new AMF-UE allocates a new Link ID. The new AMF-UE sends the new Link ID</w:t>
      </w:r>
      <w:r w:rsidR="00E55DF1">
        <w:rPr>
          <w:rFonts w:eastAsia="等线"/>
          <w:color w:val="auto"/>
          <w:lang w:eastAsia="zh-CN"/>
        </w:rPr>
        <w:t xml:space="preserve"> and</w:t>
      </w:r>
      <w:r w:rsidR="00AB5D08">
        <w:rPr>
          <w:rFonts w:eastAsia="等线"/>
          <w:color w:val="auto"/>
          <w:lang w:eastAsia="zh-CN"/>
        </w:rPr>
        <w:t xml:space="preserve"> the UE info, </w:t>
      </w:r>
      <w:r w:rsidR="000F1A0B">
        <w:rPr>
          <w:rFonts w:eastAsia="等线" w:hint="eastAsia"/>
          <w:color w:val="auto"/>
          <w:lang w:eastAsia="zh-CN"/>
        </w:rPr>
        <w:t>which</w:t>
      </w:r>
      <w:r w:rsidR="000F1A0B">
        <w:rPr>
          <w:rFonts w:eastAsia="等线"/>
          <w:color w:val="auto"/>
          <w:lang w:eastAsia="zh-CN"/>
        </w:rPr>
        <w:t xml:space="preserve"> includes </w:t>
      </w:r>
      <w:r w:rsidR="00AB5D08">
        <w:rPr>
          <w:rFonts w:eastAsia="等线"/>
          <w:color w:val="auto"/>
          <w:lang w:eastAsia="zh-CN"/>
        </w:rPr>
        <w:t>the</w:t>
      </w:r>
      <w:r w:rsidR="00281E25">
        <w:rPr>
          <w:rFonts w:eastAsia="等线"/>
          <w:color w:val="auto"/>
          <w:lang w:eastAsia="zh-CN"/>
        </w:rPr>
        <w:t xml:space="preserve"> </w:t>
      </w:r>
      <w:r w:rsidR="00AB5D08">
        <w:rPr>
          <w:rFonts w:eastAsia="等线"/>
          <w:color w:val="auto"/>
          <w:lang w:eastAsia="zh-CN"/>
        </w:rPr>
        <w:t xml:space="preserve">MBSR </w:t>
      </w:r>
      <w:r w:rsidR="005604CB">
        <w:rPr>
          <w:rFonts w:eastAsia="等线"/>
          <w:color w:val="auto"/>
          <w:lang w:eastAsia="zh-CN"/>
        </w:rPr>
        <w:t>ID,</w:t>
      </w:r>
      <w:r w:rsidR="001D7E95">
        <w:rPr>
          <w:rFonts w:eastAsia="等线"/>
          <w:color w:val="auto"/>
          <w:lang w:eastAsia="zh-CN"/>
        </w:rPr>
        <w:t xml:space="preserve"> to the target NG-RAN.</w:t>
      </w:r>
      <w:r w:rsidR="00AB5D08">
        <w:rPr>
          <w:rFonts w:eastAsia="等线"/>
          <w:color w:val="auto"/>
          <w:lang w:eastAsia="zh-CN"/>
        </w:rPr>
        <w:t xml:space="preserve"> </w:t>
      </w:r>
      <w:r w:rsidR="008B5F17">
        <w:rPr>
          <w:rFonts w:eastAsia="等线"/>
          <w:color w:val="auto"/>
          <w:lang w:eastAsia="zh-CN"/>
        </w:rPr>
        <w:t>The target NG-RAN associates the MBSR with the Link ID</w:t>
      </w:r>
      <w:r w:rsidR="009A727A">
        <w:rPr>
          <w:rFonts w:eastAsia="等线"/>
          <w:color w:val="auto"/>
          <w:lang w:eastAsia="zh-CN"/>
        </w:rPr>
        <w:t>,</w:t>
      </w:r>
      <w:r w:rsidR="0082206B">
        <w:rPr>
          <w:rFonts w:eastAsia="等线"/>
          <w:color w:val="auto"/>
          <w:lang w:eastAsia="zh-CN"/>
        </w:rPr>
        <w:t xml:space="preserve"> or </w:t>
      </w:r>
      <w:r w:rsidR="009A727A">
        <w:rPr>
          <w:rFonts w:eastAsia="等线"/>
          <w:color w:val="auto"/>
          <w:lang w:eastAsia="zh-CN"/>
        </w:rPr>
        <w:t xml:space="preserve">the </w:t>
      </w:r>
      <w:r w:rsidR="008B5F17">
        <w:rPr>
          <w:rFonts w:eastAsia="等线"/>
          <w:color w:val="auto"/>
          <w:lang w:eastAsia="zh-CN"/>
        </w:rPr>
        <w:t>new Link ID</w:t>
      </w:r>
      <w:r w:rsidR="009A727A">
        <w:rPr>
          <w:rFonts w:eastAsia="等线"/>
          <w:color w:val="auto"/>
          <w:lang w:eastAsia="zh-CN"/>
        </w:rPr>
        <w:t xml:space="preserve"> if received</w:t>
      </w:r>
      <w:r w:rsidR="00347C63">
        <w:rPr>
          <w:rFonts w:eastAsia="等线"/>
          <w:color w:val="auto"/>
          <w:lang w:eastAsia="zh-CN"/>
        </w:rPr>
        <w:t>.</w:t>
      </w:r>
    </w:p>
    <w:p w14:paraId="14A8F402" w14:textId="1A9EF392" w:rsidR="00345A4B" w:rsidRDefault="00345A4B" w:rsidP="00345A4B">
      <w:pPr>
        <w:overflowPunct/>
        <w:autoSpaceDE/>
        <w:autoSpaceDN/>
        <w:adjustRightInd/>
        <w:ind w:left="568" w:hanging="284"/>
        <w:textAlignment w:val="auto"/>
        <w:rPr>
          <w:rFonts w:eastAsia="等线"/>
          <w:color w:val="auto"/>
          <w:lang w:eastAsia="zh-CN"/>
        </w:rPr>
      </w:pPr>
      <w:r>
        <w:rPr>
          <w:rFonts w:eastAsia="等线"/>
          <w:color w:val="auto"/>
          <w:lang w:eastAsia="zh-CN"/>
        </w:rPr>
        <w:t>5.</w:t>
      </w:r>
      <w:r>
        <w:rPr>
          <w:rFonts w:eastAsia="等线"/>
          <w:color w:val="auto"/>
          <w:lang w:eastAsia="zh-CN"/>
        </w:rPr>
        <w:tab/>
      </w:r>
      <w:r w:rsidR="00CE4B89">
        <w:rPr>
          <w:rFonts w:eastAsia="等线"/>
          <w:color w:val="auto"/>
          <w:lang w:eastAsia="zh-CN"/>
        </w:rPr>
        <w:t>In case step 3 is performed, the</w:t>
      </w:r>
      <w:r w:rsidRPr="0021701B">
        <w:rPr>
          <w:rFonts w:eastAsia="等线"/>
          <w:color w:val="auto"/>
          <w:lang w:eastAsia="zh-CN"/>
        </w:rPr>
        <w:t xml:space="preserve"> </w:t>
      </w:r>
      <w:r w:rsidR="00CE4B89">
        <w:rPr>
          <w:rFonts w:eastAsia="等线"/>
          <w:color w:val="auto"/>
          <w:lang w:eastAsia="zh-CN"/>
        </w:rPr>
        <w:t xml:space="preserve">new </w:t>
      </w:r>
      <w:r w:rsidRPr="0021701B">
        <w:rPr>
          <w:rFonts w:eastAsia="等线"/>
          <w:color w:val="auto"/>
          <w:lang w:eastAsia="zh-CN"/>
        </w:rPr>
        <w:t>AMF</w:t>
      </w:r>
      <w:r w:rsidR="00CE4B89">
        <w:rPr>
          <w:rFonts w:eastAsia="等线"/>
          <w:color w:val="auto"/>
          <w:lang w:eastAsia="zh-CN"/>
        </w:rPr>
        <w:t xml:space="preserve">-UE responds </w:t>
      </w:r>
      <w:r w:rsidR="00795428">
        <w:rPr>
          <w:rFonts w:eastAsia="等线"/>
          <w:color w:val="auto"/>
          <w:lang w:eastAsia="zh-CN"/>
        </w:rPr>
        <w:t>to the AMF-UE</w:t>
      </w:r>
      <w:r>
        <w:rPr>
          <w:rFonts w:eastAsia="等线"/>
          <w:color w:val="auto"/>
          <w:lang w:eastAsia="zh-CN"/>
        </w:rPr>
        <w:t>.</w:t>
      </w:r>
      <w:r w:rsidR="00F064D3">
        <w:rPr>
          <w:rFonts w:eastAsia="等线"/>
          <w:color w:val="auto"/>
          <w:lang w:eastAsia="zh-CN"/>
        </w:rPr>
        <w:t xml:space="preserve"> </w:t>
      </w:r>
    </w:p>
    <w:p w14:paraId="25354363" w14:textId="408F3E91" w:rsidR="00A70B6F" w:rsidDel="0096062F" w:rsidRDefault="00A70B6F" w:rsidP="00345A4B">
      <w:pPr>
        <w:overflowPunct/>
        <w:autoSpaceDE/>
        <w:autoSpaceDN/>
        <w:adjustRightInd/>
        <w:ind w:left="568" w:hanging="284"/>
        <w:textAlignment w:val="auto"/>
        <w:rPr>
          <w:del w:id="206" w:author="vivo" w:date="2022-04-08T11:08:00Z"/>
          <w:rFonts w:eastAsia="等线"/>
          <w:color w:val="auto"/>
          <w:lang w:eastAsia="zh-CN"/>
        </w:rPr>
      </w:pPr>
      <w:del w:id="207" w:author="vivo" w:date="2022-04-08T11:08:00Z">
        <w:r w:rsidDel="0096062F">
          <w:rPr>
            <w:rFonts w:eastAsia="等线" w:hint="eastAsia"/>
            <w:color w:val="auto"/>
            <w:lang w:eastAsia="zh-CN"/>
          </w:rPr>
          <w:delText>6</w:delText>
        </w:r>
        <w:r w:rsidDel="0096062F">
          <w:rPr>
            <w:rFonts w:eastAsia="等线"/>
            <w:color w:val="auto"/>
            <w:lang w:eastAsia="zh-CN"/>
          </w:rPr>
          <w:delText>.</w:delText>
        </w:r>
        <w:r w:rsidDel="0096062F">
          <w:rPr>
            <w:rFonts w:eastAsia="等线"/>
            <w:color w:val="auto"/>
            <w:lang w:eastAsia="zh-CN"/>
          </w:rPr>
          <w:tab/>
        </w:r>
        <w:r w:rsidR="00117407" w:rsidDel="0096062F">
          <w:rPr>
            <w:rFonts w:eastAsia="等线"/>
            <w:color w:val="auto"/>
            <w:lang w:eastAsia="zh-CN"/>
          </w:rPr>
          <w:delText>In case step 3 is performed, t</w:delText>
        </w:r>
        <w:r w:rsidDel="0096062F">
          <w:rPr>
            <w:rFonts w:eastAsia="等线"/>
            <w:color w:val="auto"/>
            <w:lang w:eastAsia="zh-CN"/>
          </w:rPr>
          <w:delText xml:space="preserve">he new AMF-UE updates the subscription towards the AMF-MBSR with the </w:delText>
        </w:r>
        <w:r w:rsidR="007B7FCE" w:rsidDel="0096062F">
          <w:rPr>
            <w:rFonts w:eastAsia="等线"/>
            <w:color w:val="auto"/>
            <w:lang w:eastAsia="zh-CN"/>
          </w:rPr>
          <w:delText xml:space="preserve">Link ID and the </w:delText>
        </w:r>
        <w:r w:rsidDel="0096062F">
          <w:rPr>
            <w:rFonts w:eastAsia="等线"/>
            <w:color w:val="auto"/>
            <w:lang w:eastAsia="zh-CN"/>
          </w:rPr>
          <w:delText>new Link ID</w:delText>
        </w:r>
        <w:r w:rsidR="00C9211F" w:rsidDel="0096062F">
          <w:rPr>
            <w:rFonts w:eastAsia="等线"/>
            <w:color w:val="auto"/>
            <w:lang w:eastAsia="zh-CN"/>
          </w:rPr>
          <w:delText xml:space="preserve"> (unconditional update)</w:delText>
        </w:r>
        <w:r w:rsidDel="0096062F">
          <w:rPr>
            <w:rFonts w:eastAsia="等线"/>
            <w:color w:val="auto"/>
            <w:lang w:eastAsia="zh-CN"/>
          </w:rPr>
          <w:delText>.</w:delText>
        </w:r>
      </w:del>
    </w:p>
    <w:p w14:paraId="4CF462F8" w14:textId="3FCF68C6" w:rsidR="00AF6A03" w:rsidDel="0096062F" w:rsidRDefault="00AF6A03" w:rsidP="00345A4B">
      <w:pPr>
        <w:overflowPunct/>
        <w:autoSpaceDE/>
        <w:autoSpaceDN/>
        <w:adjustRightInd/>
        <w:ind w:left="568" w:hanging="284"/>
        <w:textAlignment w:val="auto"/>
        <w:rPr>
          <w:del w:id="208" w:author="vivo" w:date="2022-04-08T11:08:00Z"/>
          <w:rFonts w:eastAsia="等线"/>
          <w:color w:val="auto"/>
          <w:lang w:eastAsia="zh-CN"/>
        </w:rPr>
      </w:pPr>
      <w:del w:id="209" w:author="vivo" w:date="2022-04-08T11:08:00Z">
        <w:r w:rsidDel="0096062F">
          <w:rPr>
            <w:rFonts w:eastAsia="等线" w:hint="eastAsia"/>
            <w:color w:val="auto"/>
            <w:lang w:eastAsia="zh-CN"/>
          </w:rPr>
          <w:delText>7</w:delText>
        </w:r>
        <w:r w:rsidDel="0096062F">
          <w:rPr>
            <w:rFonts w:eastAsia="等线"/>
            <w:color w:val="auto"/>
            <w:lang w:eastAsia="zh-CN"/>
          </w:rPr>
          <w:delText>.</w:delText>
        </w:r>
        <w:r w:rsidDel="0096062F">
          <w:rPr>
            <w:rFonts w:eastAsia="等线"/>
            <w:color w:val="auto"/>
            <w:lang w:eastAsia="zh-CN"/>
          </w:rPr>
          <w:tab/>
        </w:r>
        <w:r w:rsidR="00751EC7" w:rsidDel="0096062F">
          <w:rPr>
            <w:rFonts w:eastAsia="等线" w:hint="eastAsia"/>
            <w:color w:val="auto"/>
            <w:lang w:eastAsia="zh-CN"/>
          </w:rPr>
          <w:delText>If</w:delText>
        </w:r>
        <w:r w:rsidR="00751EC7" w:rsidDel="0096062F">
          <w:rPr>
            <w:rFonts w:eastAsia="等线"/>
            <w:color w:val="auto"/>
            <w:lang w:eastAsia="zh-CN"/>
          </w:rPr>
          <w:delText xml:space="preserve"> </w:delText>
        </w:r>
        <w:r w:rsidR="00751EC7" w:rsidDel="0096062F">
          <w:rPr>
            <w:rFonts w:eastAsia="等线" w:hint="eastAsia"/>
            <w:color w:val="auto"/>
            <w:lang w:eastAsia="zh-CN"/>
          </w:rPr>
          <w:delText>t</w:delText>
        </w:r>
        <w:r w:rsidR="00751EC7" w:rsidDel="0096062F">
          <w:rPr>
            <w:rFonts w:eastAsia="等线"/>
            <w:color w:val="auto"/>
            <w:lang w:eastAsia="zh-CN"/>
          </w:rPr>
          <w:delText xml:space="preserve">he AMF-MBSR is in handover procedure, </w:delText>
        </w:r>
        <w:r w:rsidR="00507A65" w:rsidDel="0096062F">
          <w:rPr>
            <w:rFonts w:eastAsia="等线"/>
            <w:color w:val="auto"/>
            <w:lang w:eastAsia="zh-CN"/>
          </w:rPr>
          <w:delText xml:space="preserve">when the AMF-MBSR does not select a new AMF-MBSR, </w:delText>
        </w:r>
        <w:r w:rsidDel="0096062F">
          <w:rPr>
            <w:rFonts w:eastAsia="等线"/>
            <w:color w:val="auto"/>
            <w:lang w:eastAsia="zh-CN"/>
          </w:rPr>
          <w:delText xml:space="preserve">the </w:delText>
        </w:r>
        <w:r w:rsidDel="0096062F">
          <w:rPr>
            <w:rFonts w:eastAsia="等线" w:hint="eastAsia"/>
            <w:color w:val="auto"/>
            <w:lang w:eastAsia="zh-CN"/>
          </w:rPr>
          <w:delText>AMF-MBSR</w:delText>
        </w:r>
        <w:r w:rsidR="00347274" w:rsidRPr="00347274" w:rsidDel="0096062F">
          <w:rPr>
            <w:rFonts w:eastAsia="等线"/>
            <w:color w:val="auto"/>
            <w:lang w:eastAsia="zh-CN"/>
          </w:rPr>
          <w:delText xml:space="preserve"> </w:delText>
        </w:r>
        <w:r w:rsidR="00347274" w:rsidDel="0096062F">
          <w:rPr>
            <w:rFonts w:eastAsia="等线"/>
            <w:color w:val="auto"/>
            <w:lang w:eastAsia="zh-CN"/>
          </w:rPr>
          <w:delText>decreases the count for the Link ID</w:delText>
        </w:r>
        <w:r w:rsidR="007270FD" w:rsidDel="0096062F">
          <w:rPr>
            <w:rFonts w:eastAsia="等线"/>
            <w:color w:val="auto"/>
            <w:lang w:eastAsia="zh-CN"/>
          </w:rPr>
          <w:delText>, increase</w:delText>
        </w:r>
        <w:r w:rsidR="008E04B6" w:rsidDel="0096062F">
          <w:rPr>
            <w:rFonts w:eastAsia="等线"/>
            <w:color w:val="auto"/>
            <w:lang w:eastAsia="zh-CN"/>
          </w:rPr>
          <w:delText>s</w:delText>
        </w:r>
        <w:r w:rsidR="007270FD" w:rsidDel="0096062F">
          <w:rPr>
            <w:rFonts w:eastAsia="等线"/>
            <w:color w:val="auto"/>
            <w:lang w:eastAsia="zh-CN"/>
          </w:rPr>
          <w:delText xml:space="preserve"> the count for the new Link ID, </w:delText>
        </w:r>
        <w:r w:rsidR="00503A0C" w:rsidDel="0096062F">
          <w:rPr>
            <w:rFonts w:eastAsia="等线"/>
            <w:color w:val="auto"/>
            <w:lang w:eastAsia="zh-CN"/>
          </w:rPr>
          <w:delText xml:space="preserve">and </w:delText>
        </w:r>
        <w:r w:rsidR="007270FD" w:rsidDel="0096062F">
          <w:rPr>
            <w:rFonts w:eastAsia="等线"/>
            <w:color w:val="auto"/>
            <w:lang w:eastAsia="zh-CN"/>
          </w:rPr>
          <w:delText>associates the MBSR indicated by the Link ID with the new Link ID</w:delText>
        </w:r>
        <w:r w:rsidR="00E2634E" w:rsidDel="0096062F">
          <w:rPr>
            <w:rFonts w:eastAsia="等线"/>
            <w:color w:val="auto"/>
            <w:lang w:eastAsia="zh-CN"/>
          </w:rPr>
          <w:delText xml:space="preserve">. </w:delText>
        </w:r>
        <w:r w:rsidR="00DB131B" w:rsidDel="0096062F">
          <w:rPr>
            <w:rFonts w:eastAsia="等线"/>
            <w:color w:val="auto"/>
            <w:lang w:eastAsia="zh-CN"/>
          </w:rPr>
          <w:delText>When</w:delText>
        </w:r>
        <w:r w:rsidR="001302A8" w:rsidDel="0096062F">
          <w:rPr>
            <w:rFonts w:eastAsia="等线"/>
            <w:color w:val="auto"/>
            <w:lang w:eastAsia="zh-CN"/>
          </w:rPr>
          <w:delText xml:space="preserve"> the AMF-MBSR selects a new AMF-MBSR in step 1,</w:delText>
        </w:r>
        <w:r w:rsidR="00100529" w:rsidDel="0096062F">
          <w:rPr>
            <w:rFonts w:eastAsia="等线"/>
            <w:color w:val="auto"/>
            <w:lang w:eastAsia="zh-CN"/>
          </w:rPr>
          <w:delText xml:space="preserve"> the AMF-MBSR</w:delText>
        </w:r>
        <w:r w:rsidR="001302A8" w:rsidDel="0096062F">
          <w:rPr>
            <w:rFonts w:eastAsia="等线"/>
            <w:color w:val="auto"/>
            <w:lang w:eastAsia="zh-CN"/>
          </w:rPr>
          <w:delText xml:space="preserve"> </w:delText>
        </w:r>
        <w:r w:rsidR="008679C0" w:rsidDel="0096062F">
          <w:rPr>
            <w:rFonts w:eastAsia="等线"/>
            <w:color w:val="auto"/>
            <w:lang w:eastAsia="zh-CN"/>
          </w:rPr>
          <w:delText xml:space="preserve">forwards the </w:delText>
        </w:r>
        <w:r w:rsidDel="0096062F">
          <w:rPr>
            <w:rFonts w:eastAsia="等线"/>
            <w:color w:val="auto"/>
            <w:lang w:eastAsia="zh-CN"/>
          </w:rPr>
          <w:delText xml:space="preserve">subscription </w:delText>
        </w:r>
        <w:r w:rsidR="008679C0" w:rsidDel="0096062F">
          <w:rPr>
            <w:rFonts w:eastAsia="等线"/>
            <w:color w:val="auto"/>
            <w:lang w:eastAsia="zh-CN"/>
          </w:rPr>
          <w:delText xml:space="preserve">update </w:delText>
        </w:r>
        <w:r w:rsidDel="0096062F">
          <w:rPr>
            <w:rFonts w:eastAsia="等线"/>
            <w:color w:val="auto"/>
            <w:lang w:eastAsia="zh-CN"/>
          </w:rPr>
          <w:delText>towards the new AMF-MBSR</w:delText>
        </w:r>
        <w:r w:rsidR="00C43A52" w:rsidDel="0096062F">
          <w:rPr>
            <w:rFonts w:eastAsia="等线"/>
            <w:color w:val="auto"/>
            <w:lang w:eastAsia="zh-CN"/>
          </w:rPr>
          <w:delText>, and t</w:delText>
        </w:r>
        <w:r w:rsidR="00015828" w:rsidDel="0096062F">
          <w:rPr>
            <w:rFonts w:eastAsia="等线"/>
            <w:color w:val="auto"/>
            <w:lang w:eastAsia="zh-CN"/>
          </w:rPr>
          <w:delText>he new AMF-MBSR</w:delText>
        </w:r>
        <w:r w:rsidR="005D11A9" w:rsidRPr="005D11A9" w:rsidDel="0096062F">
          <w:rPr>
            <w:rFonts w:eastAsia="等线"/>
            <w:color w:val="auto"/>
            <w:lang w:eastAsia="zh-CN"/>
          </w:rPr>
          <w:delText xml:space="preserve"> </w:delText>
        </w:r>
        <w:r w:rsidR="005D11A9" w:rsidDel="0096062F">
          <w:rPr>
            <w:rFonts w:eastAsia="等线"/>
            <w:color w:val="auto"/>
            <w:lang w:eastAsia="zh-CN"/>
          </w:rPr>
          <w:delText>decreases the count for the Link ID, increases the count for the new Link ID, and associates the MBSR indicated by the Link ID with the new Link ID</w:delText>
        </w:r>
        <w:r w:rsidR="004B67E4" w:rsidDel="0096062F">
          <w:rPr>
            <w:rFonts w:eastAsia="等线"/>
            <w:color w:val="auto"/>
            <w:lang w:eastAsia="zh-CN"/>
          </w:rPr>
          <w:delText>.</w:delText>
        </w:r>
      </w:del>
    </w:p>
    <w:p w14:paraId="45E77011" w14:textId="4A7E1942" w:rsidR="005F0674" w:rsidDel="0096062F" w:rsidRDefault="000B2CF7" w:rsidP="00345A4B">
      <w:pPr>
        <w:overflowPunct/>
        <w:autoSpaceDE/>
        <w:autoSpaceDN/>
        <w:adjustRightInd/>
        <w:ind w:left="568" w:hanging="284"/>
        <w:textAlignment w:val="auto"/>
        <w:rPr>
          <w:del w:id="210" w:author="vivo" w:date="2022-04-08T11:08:00Z"/>
          <w:rFonts w:eastAsia="等线"/>
          <w:color w:val="auto"/>
          <w:lang w:eastAsia="zh-CN"/>
        </w:rPr>
      </w:pPr>
      <w:del w:id="211" w:author="vivo" w:date="2022-04-08T11:08:00Z">
        <w:r w:rsidDel="0096062F">
          <w:rPr>
            <w:rFonts w:eastAsia="等线" w:hint="eastAsia"/>
            <w:color w:val="auto"/>
            <w:lang w:eastAsia="zh-CN"/>
          </w:rPr>
          <w:delText>8</w:delText>
        </w:r>
        <w:r w:rsidDel="0096062F">
          <w:rPr>
            <w:rFonts w:eastAsia="等线"/>
            <w:color w:val="auto"/>
            <w:lang w:eastAsia="zh-CN"/>
          </w:rPr>
          <w:delText>.</w:delText>
        </w:r>
        <w:r w:rsidDel="0096062F">
          <w:rPr>
            <w:rFonts w:eastAsia="等线"/>
            <w:color w:val="auto"/>
            <w:lang w:eastAsia="zh-CN"/>
          </w:rPr>
          <w:tab/>
          <w:delText>The AMF-MBSR responds to the subscription update.</w:delText>
        </w:r>
      </w:del>
    </w:p>
    <w:p w14:paraId="30A59D9C" w14:textId="58544556" w:rsidR="00345A4B" w:rsidRDefault="00C30282" w:rsidP="00345A4B">
      <w:pPr>
        <w:overflowPunct/>
        <w:autoSpaceDE/>
        <w:autoSpaceDN/>
        <w:adjustRightInd/>
        <w:ind w:left="568" w:hanging="284"/>
        <w:textAlignment w:val="auto"/>
        <w:rPr>
          <w:rFonts w:eastAsia="等线"/>
          <w:color w:val="auto"/>
          <w:lang w:eastAsia="zh-CN"/>
        </w:rPr>
      </w:pPr>
      <w:ins w:id="212" w:author="vivo" w:date="2022-04-08T11:08:00Z">
        <w:r>
          <w:rPr>
            <w:rFonts w:eastAsia="等线"/>
            <w:color w:val="auto"/>
            <w:lang w:eastAsia="zh-CN"/>
          </w:rPr>
          <w:t>6</w:t>
        </w:r>
      </w:ins>
      <w:del w:id="213" w:author="vivo" w:date="2022-04-08T11:08:00Z">
        <w:r w:rsidR="006329B7" w:rsidDel="00C30282">
          <w:rPr>
            <w:rFonts w:eastAsia="等线"/>
            <w:color w:val="auto"/>
            <w:lang w:eastAsia="zh-CN"/>
          </w:rPr>
          <w:delText>9</w:delText>
        </w:r>
      </w:del>
      <w:r w:rsidR="00345A4B">
        <w:rPr>
          <w:rFonts w:eastAsia="等线"/>
          <w:color w:val="auto"/>
          <w:lang w:eastAsia="zh-CN"/>
        </w:rPr>
        <w:t>.</w:t>
      </w:r>
      <w:r w:rsidR="00345A4B">
        <w:rPr>
          <w:rFonts w:eastAsia="等线"/>
          <w:color w:val="auto"/>
          <w:lang w:eastAsia="zh-CN"/>
        </w:rPr>
        <w:tab/>
        <w:t xml:space="preserve">The </w:t>
      </w:r>
      <w:r w:rsidR="002527B9">
        <w:rPr>
          <w:rFonts w:eastAsia="等线"/>
          <w:color w:val="auto"/>
          <w:lang w:eastAsia="zh-CN"/>
        </w:rPr>
        <w:t>handover procedure for the MBSR continues</w:t>
      </w:r>
      <w:r w:rsidR="00345A4B">
        <w:rPr>
          <w:rFonts w:eastAsia="等线"/>
          <w:color w:val="auto"/>
          <w:lang w:eastAsia="zh-CN"/>
        </w:rPr>
        <w:t>.</w:t>
      </w:r>
    </w:p>
    <w:p w14:paraId="034CA1D6" w14:textId="0AC2F08F" w:rsidR="004F7B01" w:rsidDel="00C30282" w:rsidRDefault="004F7B01" w:rsidP="00345A4B">
      <w:pPr>
        <w:overflowPunct/>
        <w:autoSpaceDE/>
        <w:autoSpaceDN/>
        <w:adjustRightInd/>
        <w:ind w:left="568" w:hanging="284"/>
        <w:textAlignment w:val="auto"/>
        <w:rPr>
          <w:del w:id="214" w:author="vivo" w:date="2022-04-08T11:08:00Z"/>
          <w:rFonts w:eastAsia="等线"/>
          <w:color w:val="auto"/>
          <w:lang w:eastAsia="zh-CN"/>
        </w:rPr>
      </w:pPr>
      <w:del w:id="215" w:author="vivo" w:date="2022-04-08T11:08:00Z">
        <w:r w:rsidDel="00C30282">
          <w:rPr>
            <w:rFonts w:eastAsia="等线" w:hint="eastAsia"/>
            <w:color w:val="auto"/>
            <w:lang w:eastAsia="zh-CN"/>
          </w:rPr>
          <w:delText>1</w:delText>
        </w:r>
        <w:r w:rsidDel="00C30282">
          <w:rPr>
            <w:rFonts w:eastAsia="等线"/>
            <w:color w:val="auto"/>
            <w:lang w:eastAsia="zh-CN"/>
          </w:rPr>
          <w:delText>0.</w:delText>
        </w:r>
        <w:r w:rsidDel="00C30282">
          <w:rPr>
            <w:rFonts w:eastAsia="等线"/>
            <w:color w:val="auto"/>
            <w:lang w:eastAsia="zh-CN"/>
          </w:rPr>
          <w:tab/>
        </w:r>
        <w:r w:rsidR="00FD6E28" w:rsidDel="00C30282">
          <w:rPr>
            <w:rFonts w:eastAsia="等线"/>
            <w:color w:val="auto"/>
            <w:lang w:eastAsia="zh-CN"/>
          </w:rPr>
          <w:delText>If the new AMF-MBSR is selected, t</w:delText>
        </w:r>
        <w:r w:rsidDel="00C30282">
          <w:rPr>
            <w:rFonts w:eastAsia="等线"/>
            <w:color w:val="auto"/>
            <w:lang w:eastAsia="zh-CN"/>
          </w:rPr>
          <w:delText xml:space="preserve">he new AMF-MBSR </w:delText>
        </w:r>
        <w:r w:rsidR="00FE2015" w:rsidDel="00C30282">
          <w:rPr>
            <w:rFonts w:eastAsia="等线"/>
            <w:color w:val="auto"/>
            <w:lang w:eastAsia="zh-CN"/>
          </w:rPr>
          <w:delText>gets the MBSR context during the handover procedure, which includes the Link ID</w:delText>
        </w:r>
        <w:r w:rsidR="008D7847" w:rsidDel="00C30282">
          <w:rPr>
            <w:rFonts w:eastAsia="等线"/>
            <w:color w:val="auto"/>
            <w:lang w:eastAsia="zh-CN"/>
          </w:rPr>
          <w:delText xml:space="preserve">. </w:delText>
        </w:r>
        <w:r w:rsidR="006D2839" w:rsidDel="00C30282">
          <w:rPr>
            <w:rFonts w:eastAsia="等线"/>
            <w:color w:val="auto"/>
            <w:lang w:eastAsia="zh-CN"/>
          </w:rPr>
          <w:delText xml:space="preserve">The new AMF-MBSR notifies the </w:delText>
        </w:r>
        <w:r w:rsidR="0015072F" w:rsidDel="00C30282">
          <w:rPr>
            <w:rFonts w:eastAsia="等线"/>
            <w:color w:val="auto"/>
            <w:lang w:eastAsia="zh-CN"/>
          </w:rPr>
          <w:delText xml:space="preserve">AMF change event with the Link ID. </w:delText>
        </w:r>
        <w:r w:rsidR="008D7847" w:rsidDel="00C30282">
          <w:rPr>
            <w:rFonts w:eastAsia="等线"/>
            <w:color w:val="auto"/>
            <w:lang w:eastAsia="zh-CN"/>
          </w:rPr>
          <w:delText xml:space="preserve">If the new AMF-MBSR receives subscription update in step 7, the new AMF-MBSR </w:delText>
        </w:r>
        <w:r w:rsidDel="00C30282">
          <w:rPr>
            <w:rFonts w:eastAsia="等线"/>
            <w:color w:val="auto"/>
            <w:lang w:eastAsia="zh-CN"/>
          </w:rPr>
          <w:delText xml:space="preserve">notifies the AMF change event with the </w:delText>
        </w:r>
        <w:r w:rsidR="00432209" w:rsidDel="00C30282">
          <w:rPr>
            <w:rFonts w:eastAsia="等线"/>
            <w:color w:val="auto"/>
            <w:lang w:eastAsia="zh-CN"/>
          </w:rPr>
          <w:delText>new Link ID</w:delText>
        </w:r>
        <w:r w:rsidR="00927FDA" w:rsidDel="00C30282">
          <w:rPr>
            <w:rFonts w:eastAsia="等线"/>
            <w:color w:val="auto"/>
            <w:lang w:eastAsia="zh-CN"/>
          </w:rPr>
          <w:delText>.</w:delText>
        </w:r>
      </w:del>
    </w:p>
    <w:p w14:paraId="56527EC5" w14:textId="15DA1FA3" w:rsidR="00345A4B" w:rsidRDefault="00C30282" w:rsidP="00345A4B">
      <w:pPr>
        <w:overflowPunct/>
        <w:autoSpaceDE/>
        <w:autoSpaceDN/>
        <w:adjustRightInd/>
        <w:ind w:left="568" w:hanging="284"/>
        <w:textAlignment w:val="auto"/>
        <w:rPr>
          <w:rFonts w:eastAsia="等线"/>
          <w:color w:val="auto"/>
          <w:lang w:eastAsia="zh-CN"/>
        </w:rPr>
      </w:pPr>
      <w:ins w:id="216" w:author="vivo" w:date="2022-04-08T11:08:00Z">
        <w:r>
          <w:rPr>
            <w:rFonts w:eastAsia="等线"/>
            <w:color w:val="auto"/>
            <w:lang w:eastAsia="zh-CN"/>
          </w:rPr>
          <w:t>7</w:t>
        </w:r>
      </w:ins>
      <w:del w:id="217" w:author="vivo" w:date="2022-04-08T11:08:00Z">
        <w:r w:rsidR="00AF1E60" w:rsidDel="00C30282">
          <w:rPr>
            <w:rFonts w:eastAsia="等线"/>
            <w:color w:val="auto"/>
            <w:lang w:eastAsia="zh-CN"/>
          </w:rPr>
          <w:delText>1</w:delText>
        </w:r>
        <w:r w:rsidR="00D90A79" w:rsidDel="00C30282">
          <w:rPr>
            <w:rFonts w:eastAsia="等线"/>
            <w:color w:val="auto"/>
            <w:lang w:eastAsia="zh-CN"/>
          </w:rPr>
          <w:delText>1</w:delText>
        </w:r>
      </w:del>
      <w:r w:rsidR="00345A4B">
        <w:rPr>
          <w:rFonts w:eastAsia="等线"/>
          <w:color w:val="auto"/>
          <w:lang w:eastAsia="zh-CN"/>
        </w:rPr>
        <w:t>.</w:t>
      </w:r>
      <w:r w:rsidR="00AF1E60">
        <w:rPr>
          <w:rFonts w:eastAsia="等线"/>
          <w:color w:val="auto"/>
          <w:lang w:eastAsia="zh-CN"/>
        </w:rPr>
        <w:tab/>
      </w:r>
      <w:r w:rsidR="00345A4B">
        <w:rPr>
          <w:rFonts w:eastAsia="等线"/>
          <w:color w:val="auto"/>
          <w:lang w:eastAsia="zh-CN"/>
        </w:rPr>
        <w:t xml:space="preserve">The </w:t>
      </w:r>
      <w:r w:rsidR="00AF1E60">
        <w:rPr>
          <w:rFonts w:eastAsia="等线"/>
          <w:color w:val="auto"/>
          <w:lang w:eastAsia="zh-CN"/>
        </w:rPr>
        <w:t>AMF-UE sends Handover Command (UE info) to the source NG-RAN</w:t>
      </w:r>
      <w:r w:rsidR="00345A4B">
        <w:rPr>
          <w:rFonts w:eastAsia="等线"/>
          <w:color w:val="auto"/>
          <w:lang w:eastAsia="zh-CN"/>
        </w:rPr>
        <w:t>.</w:t>
      </w:r>
      <w:r w:rsidR="0028295F">
        <w:rPr>
          <w:rFonts w:eastAsia="等线"/>
          <w:color w:val="auto"/>
          <w:lang w:eastAsia="zh-CN"/>
        </w:rPr>
        <w:t xml:space="preserve"> The UE info includes the associated MBSR info.</w:t>
      </w:r>
    </w:p>
    <w:p w14:paraId="35D640AE" w14:textId="6E1AAC10" w:rsidR="00345A4B" w:rsidRDefault="00C30282" w:rsidP="00345A4B">
      <w:pPr>
        <w:overflowPunct/>
        <w:autoSpaceDE/>
        <w:autoSpaceDN/>
        <w:adjustRightInd/>
        <w:ind w:left="568" w:hanging="284"/>
        <w:textAlignment w:val="auto"/>
        <w:rPr>
          <w:rFonts w:eastAsia="等线"/>
          <w:color w:val="auto"/>
          <w:lang w:eastAsia="zh-CN"/>
        </w:rPr>
      </w:pPr>
      <w:ins w:id="218" w:author="vivo" w:date="2022-04-08T11:08:00Z">
        <w:r>
          <w:rPr>
            <w:rFonts w:eastAsia="等线"/>
            <w:color w:val="auto"/>
            <w:lang w:eastAsia="zh-CN"/>
          </w:rPr>
          <w:t>8</w:t>
        </w:r>
      </w:ins>
      <w:del w:id="219" w:author="vivo" w:date="2022-04-08T11:08:00Z">
        <w:r w:rsidR="00445416" w:rsidDel="00C30282">
          <w:rPr>
            <w:rFonts w:eastAsia="等线"/>
            <w:color w:val="auto"/>
            <w:lang w:eastAsia="zh-CN"/>
          </w:rPr>
          <w:delText>1</w:delText>
        </w:r>
        <w:r w:rsidR="00D90A79" w:rsidDel="00C30282">
          <w:rPr>
            <w:rFonts w:eastAsia="等线"/>
            <w:color w:val="auto"/>
            <w:lang w:eastAsia="zh-CN"/>
          </w:rPr>
          <w:delText>2</w:delText>
        </w:r>
      </w:del>
      <w:r w:rsidR="00345A4B">
        <w:rPr>
          <w:rFonts w:eastAsia="等线"/>
          <w:color w:val="auto"/>
          <w:lang w:eastAsia="zh-CN"/>
        </w:rPr>
        <w:t>.</w:t>
      </w:r>
      <w:r w:rsidR="00345A4B">
        <w:rPr>
          <w:rFonts w:eastAsia="等线"/>
          <w:color w:val="auto"/>
          <w:lang w:eastAsia="zh-CN"/>
        </w:rPr>
        <w:tab/>
        <w:t xml:space="preserve">The </w:t>
      </w:r>
      <w:r w:rsidR="00445416">
        <w:rPr>
          <w:rFonts w:eastAsia="等线"/>
          <w:color w:val="auto"/>
          <w:lang w:eastAsia="zh-CN"/>
        </w:rPr>
        <w:t xml:space="preserve">AMF-MBSR sends the Handover Command (MBSR </w:t>
      </w:r>
      <w:r w:rsidR="00445416">
        <w:rPr>
          <w:rFonts w:eastAsia="等线" w:hint="eastAsia"/>
          <w:color w:val="auto"/>
          <w:lang w:eastAsia="zh-CN"/>
        </w:rPr>
        <w:t>info</w:t>
      </w:r>
      <w:r w:rsidR="00445416">
        <w:rPr>
          <w:rFonts w:eastAsia="等线"/>
          <w:color w:val="auto"/>
          <w:lang w:eastAsia="zh-CN"/>
        </w:rPr>
        <w:t>) to the source NG-RAN</w:t>
      </w:r>
      <w:r w:rsidR="00345A4B">
        <w:rPr>
          <w:rFonts w:eastAsia="等线"/>
          <w:color w:val="auto"/>
          <w:lang w:eastAsia="zh-CN"/>
        </w:rPr>
        <w:t>.</w:t>
      </w:r>
    </w:p>
    <w:p w14:paraId="1F1F8584" w14:textId="51C175CC" w:rsidR="005D73BC" w:rsidRDefault="00C30282" w:rsidP="00345A4B">
      <w:pPr>
        <w:overflowPunct/>
        <w:autoSpaceDE/>
        <w:autoSpaceDN/>
        <w:adjustRightInd/>
        <w:ind w:left="568" w:hanging="284"/>
        <w:textAlignment w:val="auto"/>
        <w:rPr>
          <w:rFonts w:eastAsia="等线"/>
          <w:color w:val="auto"/>
          <w:lang w:eastAsia="zh-CN"/>
        </w:rPr>
      </w:pPr>
      <w:ins w:id="220" w:author="vivo" w:date="2022-04-08T11:08:00Z">
        <w:r>
          <w:rPr>
            <w:rFonts w:eastAsia="等线"/>
            <w:color w:val="auto"/>
            <w:lang w:eastAsia="zh-CN"/>
          </w:rPr>
          <w:t>9</w:t>
        </w:r>
      </w:ins>
      <w:del w:id="221" w:author="vivo" w:date="2022-04-08T11:08:00Z">
        <w:r w:rsidR="0020395C" w:rsidDel="00C30282">
          <w:rPr>
            <w:rFonts w:eastAsia="等线"/>
            <w:color w:val="auto"/>
            <w:lang w:eastAsia="zh-CN"/>
          </w:rPr>
          <w:delText>1</w:delText>
        </w:r>
        <w:r w:rsidR="00D90A79" w:rsidDel="00C30282">
          <w:rPr>
            <w:rFonts w:eastAsia="等线"/>
            <w:color w:val="auto"/>
            <w:lang w:eastAsia="zh-CN"/>
          </w:rPr>
          <w:delText>3</w:delText>
        </w:r>
      </w:del>
      <w:r w:rsidR="00345A4B">
        <w:rPr>
          <w:rFonts w:eastAsia="等线"/>
          <w:color w:val="auto"/>
          <w:lang w:eastAsia="zh-CN"/>
        </w:rPr>
        <w:t>.</w:t>
      </w:r>
      <w:r w:rsidR="00345A4B">
        <w:rPr>
          <w:rFonts w:eastAsia="等线"/>
          <w:color w:val="auto"/>
          <w:lang w:eastAsia="zh-CN"/>
        </w:rPr>
        <w:tab/>
      </w:r>
      <w:r w:rsidR="0020395C">
        <w:rPr>
          <w:rFonts w:eastAsia="等线"/>
          <w:color w:val="auto"/>
          <w:lang w:eastAsia="zh-CN"/>
        </w:rPr>
        <w:t xml:space="preserve">The source NG-RAN </w:t>
      </w:r>
      <w:r w:rsidR="0072262E">
        <w:rPr>
          <w:rFonts w:eastAsia="等线"/>
          <w:color w:val="auto"/>
          <w:lang w:eastAsia="zh-CN"/>
        </w:rPr>
        <w:t xml:space="preserve">aggregates the Handover Command for the MBSR and the Handover Command for </w:t>
      </w:r>
      <w:r w:rsidR="00FE5C8F">
        <w:rPr>
          <w:rFonts w:eastAsia="等线"/>
          <w:color w:val="auto"/>
          <w:lang w:eastAsia="zh-CN"/>
        </w:rPr>
        <w:t xml:space="preserve">the </w:t>
      </w:r>
      <w:r w:rsidR="0072262E">
        <w:rPr>
          <w:rFonts w:eastAsia="等线"/>
          <w:color w:val="auto"/>
          <w:lang w:eastAsia="zh-CN"/>
        </w:rPr>
        <w:t xml:space="preserve">UEs, and </w:t>
      </w:r>
      <w:r w:rsidR="0020395C">
        <w:rPr>
          <w:rFonts w:eastAsia="等线"/>
          <w:color w:val="auto"/>
          <w:lang w:eastAsia="zh-CN"/>
        </w:rPr>
        <w:t>sends Handover Command to the MBSR with MBSR info</w:t>
      </w:r>
      <w:r w:rsidR="005D73BC">
        <w:rPr>
          <w:rFonts w:eastAsia="等线"/>
          <w:color w:val="auto"/>
          <w:lang w:eastAsia="zh-CN"/>
        </w:rPr>
        <w:t xml:space="preserve"> and UEs info</w:t>
      </w:r>
      <w:r w:rsidR="00FA2941">
        <w:rPr>
          <w:rFonts w:eastAsia="等线" w:hint="eastAsia"/>
          <w:color w:val="auto"/>
          <w:lang w:eastAsia="zh-CN"/>
        </w:rPr>
        <w:t>.</w:t>
      </w:r>
      <w:r w:rsidR="00FA2941">
        <w:rPr>
          <w:rFonts w:eastAsia="等线"/>
          <w:color w:val="auto"/>
          <w:lang w:eastAsia="zh-CN"/>
        </w:rPr>
        <w:t xml:space="preserve"> </w:t>
      </w:r>
      <w:r w:rsidR="005D73BC">
        <w:rPr>
          <w:rFonts w:eastAsia="等线"/>
          <w:color w:val="auto"/>
          <w:lang w:eastAsia="zh-CN"/>
        </w:rPr>
        <w:t>The MBSR hold</w:t>
      </w:r>
      <w:r w:rsidR="007507EF">
        <w:rPr>
          <w:rFonts w:eastAsia="等线"/>
          <w:color w:val="auto"/>
          <w:lang w:eastAsia="zh-CN"/>
        </w:rPr>
        <w:t>s</w:t>
      </w:r>
      <w:r w:rsidR="005D73BC">
        <w:rPr>
          <w:rFonts w:eastAsia="等线"/>
          <w:color w:val="auto"/>
          <w:lang w:eastAsia="zh-CN"/>
        </w:rPr>
        <w:t xml:space="preserve"> </w:t>
      </w:r>
      <w:r w:rsidR="00046950">
        <w:rPr>
          <w:rFonts w:eastAsia="等线"/>
          <w:color w:val="auto"/>
          <w:lang w:eastAsia="zh-CN"/>
        </w:rPr>
        <w:t xml:space="preserve">all </w:t>
      </w:r>
      <w:r w:rsidR="005D73BC">
        <w:rPr>
          <w:rFonts w:eastAsia="等线"/>
          <w:color w:val="auto"/>
          <w:lang w:eastAsia="zh-CN"/>
        </w:rPr>
        <w:t xml:space="preserve">UL </w:t>
      </w:r>
      <w:r w:rsidR="00D52C99">
        <w:rPr>
          <w:rFonts w:eastAsia="等线"/>
          <w:color w:val="auto"/>
          <w:lang w:eastAsia="zh-CN"/>
        </w:rPr>
        <w:t xml:space="preserve">packets </w:t>
      </w:r>
      <w:r w:rsidR="002B6399">
        <w:rPr>
          <w:rFonts w:eastAsia="等线"/>
          <w:color w:val="auto"/>
          <w:lang w:eastAsia="zh-CN"/>
        </w:rPr>
        <w:t>of</w:t>
      </w:r>
      <w:r w:rsidR="005D73BC">
        <w:rPr>
          <w:rFonts w:eastAsia="等线"/>
          <w:color w:val="auto"/>
          <w:lang w:eastAsia="zh-CN"/>
        </w:rPr>
        <w:t xml:space="preserve"> the UEs until the MBSR tun</w:t>
      </w:r>
      <w:r w:rsidR="006A6C48">
        <w:rPr>
          <w:rFonts w:eastAsia="等线"/>
          <w:color w:val="auto"/>
          <w:lang w:eastAsia="zh-CN"/>
        </w:rPr>
        <w:t>e</w:t>
      </w:r>
      <w:r w:rsidR="005D73BC">
        <w:rPr>
          <w:rFonts w:eastAsia="等线"/>
          <w:color w:val="auto"/>
          <w:lang w:eastAsia="zh-CN"/>
        </w:rPr>
        <w:t>s to the target NG-RAN.</w:t>
      </w:r>
    </w:p>
    <w:p w14:paraId="777C2960" w14:textId="1D4FF2BA" w:rsidR="00345A4B" w:rsidRPr="00332522" w:rsidRDefault="00FA2941" w:rsidP="005D73BC">
      <w:pPr>
        <w:overflowPunct/>
        <w:autoSpaceDE/>
        <w:autoSpaceDN/>
        <w:adjustRightInd/>
        <w:ind w:left="568"/>
        <w:textAlignment w:val="auto"/>
        <w:rPr>
          <w:rFonts w:eastAsia="等线"/>
          <w:color w:val="auto"/>
          <w:lang w:eastAsia="zh-CN"/>
        </w:rPr>
      </w:pPr>
      <w:r>
        <w:rPr>
          <w:rFonts w:eastAsia="等线"/>
          <w:color w:val="auto"/>
          <w:lang w:eastAsia="zh-CN"/>
        </w:rPr>
        <w:t>If there’</w:t>
      </w:r>
      <w:r w:rsidR="00A32320">
        <w:rPr>
          <w:rFonts w:eastAsia="等线"/>
          <w:color w:val="auto"/>
          <w:lang w:eastAsia="zh-CN"/>
        </w:rPr>
        <w:t>re</w:t>
      </w:r>
      <w:r>
        <w:rPr>
          <w:rFonts w:eastAsia="等线"/>
          <w:color w:val="auto"/>
          <w:lang w:eastAsia="zh-CN"/>
        </w:rPr>
        <w:t xml:space="preserve"> </w:t>
      </w:r>
      <w:r w:rsidR="00A32320">
        <w:rPr>
          <w:rFonts w:eastAsia="等线"/>
          <w:color w:val="auto"/>
          <w:lang w:eastAsia="zh-CN"/>
        </w:rPr>
        <w:t xml:space="preserve">some </w:t>
      </w:r>
      <w:r>
        <w:rPr>
          <w:rFonts w:eastAsia="等线"/>
          <w:color w:val="auto"/>
          <w:lang w:eastAsia="zh-CN"/>
        </w:rPr>
        <w:t>update</w:t>
      </w:r>
      <w:r w:rsidR="00A32320">
        <w:rPr>
          <w:rFonts w:eastAsia="等线"/>
          <w:color w:val="auto"/>
          <w:lang w:eastAsia="zh-CN"/>
        </w:rPr>
        <w:t>s</w:t>
      </w:r>
      <w:r>
        <w:rPr>
          <w:rFonts w:eastAsia="等线"/>
          <w:color w:val="auto"/>
          <w:lang w:eastAsia="zh-CN"/>
        </w:rPr>
        <w:t xml:space="preserve"> on </w:t>
      </w:r>
      <w:r w:rsidR="00527825">
        <w:rPr>
          <w:rFonts w:eastAsia="等线"/>
          <w:color w:val="auto"/>
          <w:lang w:eastAsia="zh-CN"/>
        </w:rPr>
        <w:t>a</w:t>
      </w:r>
      <w:r>
        <w:rPr>
          <w:rFonts w:eastAsia="等线"/>
          <w:color w:val="auto"/>
          <w:lang w:eastAsia="zh-CN"/>
        </w:rPr>
        <w:t xml:space="preserve"> UE</w:t>
      </w:r>
      <w:r w:rsidR="002E62FA">
        <w:rPr>
          <w:rFonts w:eastAsia="等线"/>
          <w:color w:val="auto"/>
          <w:lang w:eastAsia="zh-CN"/>
        </w:rPr>
        <w:t>’</w:t>
      </w:r>
      <w:r>
        <w:rPr>
          <w:rFonts w:eastAsia="等线"/>
          <w:color w:val="auto"/>
          <w:lang w:eastAsia="zh-CN"/>
        </w:rPr>
        <w:t>s resource</w:t>
      </w:r>
      <w:r w:rsidR="00AF7195">
        <w:rPr>
          <w:rFonts w:eastAsia="等线"/>
          <w:color w:val="auto"/>
          <w:lang w:eastAsia="zh-CN"/>
        </w:rPr>
        <w:t>s</w:t>
      </w:r>
      <w:r>
        <w:rPr>
          <w:rFonts w:eastAsia="等线"/>
          <w:color w:val="auto"/>
          <w:lang w:eastAsia="zh-CN"/>
        </w:rPr>
        <w:t xml:space="preserve">, the source NG-RAN </w:t>
      </w:r>
      <w:r w:rsidR="00E96669">
        <w:rPr>
          <w:rFonts w:eastAsia="等线"/>
          <w:color w:val="auto"/>
          <w:lang w:eastAsia="zh-CN"/>
        </w:rPr>
        <w:t xml:space="preserve">also </w:t>
      </w:r>
      <w:r>
        <w:rPr>
          <w:rFonts w:eastAsia="等线"/>
          <w:color w:val="auto"/>
          <w:lang w:eastAsia="zh-CN"/>
        </w:rPr>
        <w:t>sends Handover Command to the UE via the MBSR.</w:t>
      </w:r>
      <w:r w:rsidR="00693BB1">
        <w:rPr>
          <w:rFonts w:eastAsia="等线"/>
          <w:color w:val="auto"/>
          <w:lang w:eastAsia="zh-CN"/>
        </w:rPr>
        <w:t xml:space="preserve"> </w:t>
      </w:r>
    </w:p>
    <w:p w14:paraId="02FB4E07" w14:textId="3A61407C" w:rsidR="00D26A8E" w:rsidRDefault="007413D8" w:rsidP="00D26A8E">
      <w:pPr>
        <w:overflowPunct/>
        <w:autoSpaceDE/>
        <w:autoSpaceDN/>
        <w:adjustRightInd/>
        <w:ind w:left="568" w:hanging="284"/>
        <w:textAlignment w:val="auto"/>
        <w:rPr>
          <w:rFonts w:eastAsia="等线"/>
          <w:color w:val="auto"/>
          <w:lang w:eastAsia="zh-CN"/>
        </w:rPr>
      </w:pPr>
      <w:bookmarkStart w:id="222" w:name="_Toc97289442"/>
      <w:r>
        <w:rPr>
          <w:rFonts w:eastAsia="等线"/>
          <w:color w:val="auto"/>
          <w:lang w:eastAsia="zh-CN"/>
        </w:rPr>
        <w:t>1</w:t>
      </w:r>
      <w:ins w:id="223" w:author="vivo" w:date="2022-04-08T11:09:00Z">
        <w:r w:rsidR="00C30282">
          <w:rPr>
            <w:rFonts w:eastAsia="等线"/>
            <w:color w:val="auto"/>
            <w:lang w:eastAsia="zh-CN"/>
          </w:rPr>
          <w:t>0</w:t>
        </w:r>
      </w:ins>
      <w:del w:id="224" w:author="vivo" w:date="2022-04-08T11:09:00Z">
        <w:r w:rsidR="00343C1E" w:rsidDel="00C30282">
          <w:rPr>
            <w:rFonts w:eastAsia="等线"/>
            <w:color w:val="auto"/>
            <w:lang w:eastAsia="zh-CN"/>
          </w:rPr>
          <w:delText>4</w:delText>
        </w:r>
      </w:del>
      <w:r w:rsidR="00D26A8E">
        <w:rPr>
          <w:rFonts w:eastAsia="等线"/>
          <w:color w:val="auto"/>
          <w:lang w:eastAsia="zh-CN"/>
        </w:rPr>
        <w:t>.</w:t>
      </w:r>
      <w:r w:rsidR="00D26A8E">
        <w:rPr>
          <w:rFonts w:eastAsia="等线"/>
          <w:color w:val="auto"/>
          <w:lang w:eastAsia="zh-CN"/>
        </w:rPr>
        <w:tab/>
      </w:r>
      <w:r w:rsidR="005137B6">
        <w:rPr>
          <w:rFonts w:eastAsia="等线"/>
          <w:color w:val="auto"/>
          <w:lang w:eastAsia="zh-CN"/>
        </w:rPr>
        <w:t>The MBSR confirms the handover with the target NG-RAN</w:t>
      </w:r>
      <w:r w:rsidR="00D26A8E">
        <w:rPr>
          <w:rFonts w:eastAsia="等线"/>
          <w:color w:val="auto"/>
          <w:lang w:eastAsia="zh-CN"/>
        </w:rPr>
        <w:t>.</w:t>
      </w:r>
      <w:r w:rsidR="00AF7195">
        <w:rPr>
          <w:rFonts w:eastAsia="等线"/>
          <w:color w:val="auto"/>
          <w:lang w:eastAsia="zh-CN"/>
        </w:rPr>
        <w:t xml:space="preserve"> If there’re some updates on a UE’s resources, the UE confirms the handover</w:t>
      </w:r>
      <w:r w:rsidR="00123434">
        <w:rPr>
          <w:rFonts w:eastAsia="等线"/>
          <w:color w:val="auto"/>
          <w:lang w:eastAsia="zh-CN"/>
        </w:rPr>
        <w:t xml:space="preserve">, which will be forwarded by the MBSR to </w:t>
      </w:r>
      <w:r w:rsidR="00AF7195">
        <w:rPr>
          <w:rFonts w:eastAsia="等线"/>
          <w:color w:val="auto"/>
          <w:lang w:eastAsia="zh-CN"/>
        </w:rPr>
        <w:t>the target NG-RAN.</w:t>
      </w:r>
    </w:p>
    <w:p w14:paraId="7DED181D" w14:textId="66950C60" w:rsidR="00D26A8E" w:rsidRDefault="005137B6" w:rsidP="00D26A8E">
      <w:pPr>
        <w:overflowPunct/>
        <w:autoSpaceDE/>
        <w:autoSpaceDN/>
        <w:adjustRightInd/>
        <w:ind w:left="568" w:hanging="284"/>
        <w:textAlignment w:val="auto"/>
        <w:rPr>
          <w:rFonts w:eastAsia="等线"/>
          <w:color w:val="auto"/>
          <w:lang w:eastAsia="zh-CN"/>
        </w:rPr>
      </w:pPr>
      <w:r>
        <w:rPr>
          <w:rFonts w:eastAsia="等线"/>
          <w:color w:val="auto"/>
          <w:lang w:eastAsia="zh-CN"/>
        </w:rPr>
        <w:t>1</w:t>
      </w:r>
      <w:ins w:id="225" w:author="vivo" w:date="2022-04-08T11:09:00Z">
        <w:r w:rsidR="003F2004">
          <w:rPr>
            <w:rFonts w:eastAsia="等线"/>
            <w:color w:val="auto"/>
            <w:lang w:eastAsia="zh-CN"/>
          </w:rPr>
          <w:t>1</w:t>
        </w:r>
      </w:ins>
      <w:del w:id="226" w:author="vivo" w:date="2022-04-08T11:09:00Z">
        <w:r w:rsidDel="003F2004">
          <w:rPr>
            <w:rFonts w:eastAsia="等线"/>
            <w:color w:val="auto"/>
            <w:lang w:eastAsia="zh-CN"/>
          </w:rPr>
          <w:delText>5</w:delText>
        </w:r>
      </w:del>
      <w:r w:rsidR="00D26A8E">
        <w:rPr>
          <w:rFonts w:eastAsia="等线"/>
          <w:color w:val="auto"/>
          <w:lang w:eastAsia="zh-CN"/>
        </w:rPr>
        <w:t>.</w:t>
      </w:r>
      <w:r w:rsidR="00D26A8E">
        <w:rPr>
          <w:rFonts w:eastAsia="等线"/>
          <w:color w:val="auto"/>
          <w:lang w:eastAsia="zh-CN"/>
        </w:rPr>
        <w:tab/>
      </w:r>
      <w:r>
        <w:rPr>
          <w:rFonts w:eastAsia="等线"/>
          <w:color w:val="auto"/>
          <w:lang w:eastAsia="zh-CN"/>
        </w:rPr>
        <w:t>The target NG-RAN sends Bulk Handover Notify</w:t>
      </w:r>
      <w:r w:rsidR="00361DD8">
        <w:rPr>
          <w:rFonts w:eastAsia="等线"/>
          <w:color w:val="auto"/>
          <w:lang w:eastAsia="zh-CN"/>
        </w:rPr>
        <w:t xml:space="preserve"> to the </w:t>
      </w:r>
      <w:r w:rsidR="00EE7B7B">
        <w:rPr>
          <w:rFonts w:eastAsia="等线"/>
          <w:color w:val="auto"/>
          <w:lang w:eastAsia="zh-CN"/>
        </w:rPr>
        <w:t>(</w:t>
      </w:r>
      <w:r w:rsidR="00361DD8">
        <w:rPr>
          <w:rFonts w:eastAsia="等线"/>
          <w:color w:val="auto"/>
          <w:lang w:eastAsia="zh-CN"/>
        </w:rPr>
        <w:t>new</w:t>
      </w:r>
      <w:r w:rsidR="00EE7B7B">
        <w:rPr>
          <w:rFonts w:eastAsia="等线"/>
          <w:color w:val="auto"/>
          <w:lang w:eastAsia="zh-CN"/>
        </w:rPr>
        <w:t>)</w:t>
      </w:r>
      <w:r w:rsidR="00361DD8">
        <w:rPr>
          <w:rFonts w:eastAsia="等线"/>
          <w:color w:val="auto"/>
          <w:lang w:eastAsia="zh-CN"/>
        </w:rPr>
        <w:t xml:space="preserve"> AMF-UE</w:t>
      </w:r>
      <w:r w:rsidR="00D26A8E">
        <w:rPr>
          <w:rFonts w:eastAsia="等线"/>
          <w:color w:val="auto"/>
          <w:lang w:eastAsia="zh-CN"/>
        </w:rPr>
        <w:t>.</w:t>
      </w:r>
    </w:p>
    <w:p w14:paraId="6D07A43A" w14:textId="0AD9D37F" w:rsidR="00361DD8" w:rsidRDefault="00361DD8" w:rsidP="00D26A8E">
      <w:pPr>
        <w:overflowPunct/>
        <w:autoSpaceDE/>
        <w:autoSpaceDN/>
        <w:adjustRightInd/>
        <w:ind w:left="568" w:hanging="284"/>
        <w:textAlignment w:val="auto"/>
        <w:rPr>
          <w:rFonts w:eastAsia="等线"/>
          <w:color w:val="auto"/>
          <w:lang w:eastAsia="zh-CN"/>
        </w:rPr>
      </w:pPr>
      <w:r>
        <w:rPr>
          <w:rFonts w:eastAsia="等线"/>
          <w:color w:val="auto"/>
          <w:lang w:eastAsia="zh-CN"/>
        </w:rPr>
        <w:t>1</w:t>
      </w:r>
      <w:ins w:id="227" w:author="vivo" w:date="2022-04-08T11:09:00Z">
        <w:r w:rsidR="003F2004">
          <w:rPr>
            <w:rFonts w:eastAsia="等线"/>
            <w:color w:val="auto"/>
            <w:lang w:eastAsia="zh-CN"/>
          </w:rPr>
          <w:t>2</w:t>
        </w:r>
      </w:ins>
      <w:del w:id="228" w:author="vivo" w:date="2022-04-08T11:09:00Z">
        <w:r w:rsidDel="003F2004">
          <w:rPr>
            <w:rFonts w:eastAsia="等线"/>
            <w:color w:val="auto"/>
            <w:lang w:eastAsia="zh-CN"/>
          </w:rPr>
          <w:delText>6</w:delText>
        </w:r>
      </w:del>
      <w:r>
        <w:rPr>
          <w:rFonts w:eastAsia="等线"/>
          <w:color w:val="auto"/>
          <w:lang w:eastAsia="zh-CN"/>
        </w:rPr>
        <w:t>.</w:t>
      </w:r>
      <w:r>
        <w:rPr>
          <w:rFonts w:eastAsia="等线"/>
          <w:color w:val="auto"/>
          <w:lang w:eastAsia="zh-CN"/>
        </w:rPr>
        <w:tab/>
        <w:t xml:space="preserve">The handover procedures for </w:t>
      </w:r>
      <w:r w:rsidR="00185545">
        <w:rPr>
          <w:rFonts w:eastAsia="等线"/>
          <w:color w:val="auto"/>
          <w:lang w:eastAsia="zh-CN"/>
        </w:rPr>
        <w:t xml:space="preserve">the </w:t>
      </w:r>
      <w:r>
        <w:rPr>
          <w:rFonts w:eastAsia="等线"/>
          <w:color w:val="auto"/>
          <w:lang w:eastAsia="zh-CN"/>
        </w:rPr>
        <w:t>UEs continue.</w:t>
      </w:r>
    </w:p>
    <w:p w14:paraId="338812E6" w14:textId="6F65E541" w:rsidR="00361DD8" w:rsidRDefault="00361DD8" w:rsidP="00D26A8E">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ins w:id="229" w:author="vivo" w:date="2022-04-08T11:09:00Z">
        <w:r w:rsidR="003F2004">
          <w:rPr>
            <w:rFonts w:eastAsia="等线"/>
            <w:color w:val="auto"/>
            <w:lang w:eastAsia="zh-CN"/>
          </w:rPr>
          <w:t>3</w:t>
        </w:r>
      </w:ins>
      <w:del w:id="230" w:author="vivo" w:date="2022-04-08T11:09:00Z">
        <w:r w:rsidDel="003F2004">
          <w:rPr>
            <w:rFonts w:eastAsia="等线"/>
            <w:color w:val="auto"/>
            <w:lang w:eastAsia="zh-CN"/>
          </w:rPr>
          <w:delText>7</w:delText>
        </w:r>
      </w:del>
      <w:r>
        <w:rPr>
          <w:rFonts w:eastAsia="等线"/>
          <w:color w:val="auto"/>
          <w:lang w:eastAsia="zh-CN"/>
        </w:rPr>
        <w:t>.</w:t>
      </w:r>
      <w:r>
        <w:rPr>
          <w:rFonts w:eastAsia="等线"/>
          <w:color w:val="auto"/>
          <w:lang w:eastAsia="zh-CN"/>
        </w:rPr>
        <w:tab/>
        <w:t xml:space="preserve">The target NG-RAN sends Handover Notify to the </w:t>
      </w:r>
      <w:r w:rsidR="00EE7B7B">
        <w:rPr>
          <w:rFonts w:eastAsia="等线"/>
          <w:color w:val="auto"/>
          <w:lang w:eastAsia="zh-CN"/>
        </w:rPr>
        <w:t>(</w:t>
      </w:r>
      <w:r>
        <w:rPr>
          <w:rFonts w:eastAsia="等线"/>
          <w:color w:val="auto"/>
          <w:lang w:eastAsia="zh-CN"/>
        </w:rPr>
        <w:t>new</w:t>
      </w:r>
      <w:r w:rsidR="00EE7B7B">
        <w:rPr>
          <w:rFonts w:eastAsia="等线"/>
          <w:color w:val="auto"/>
          <w:lang w:eastAsia="zh-CN"/>
        </w:rPr>
        <w:t>)</w:t>
      </w:r>
      <w:r>
        <w:rPr>
          <w:rFonts w:eastAsia="等线"/>
          <w:color w:val="auto"/>
          <w:lang w:eastAsia="zh-CN"/>
        </w:rPr>
        <w:t xml:space="preserve"> AMF-MBSR.</w:t>
      </w:r>
    </w:p>
    <w:p w14:paraId="3A108CA2" w14:textId="5D8065D4" w:rsidR="00361DD8" w:rsidRPr="00361DD8" w:rsidRDefault="00361DD8" w:rsidP="00D26A8E">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ins w:id="231" w:author="vivo" w:date="2022-04-08T11:09:00Z">
        <w:r w:rsidR="003F2004">
          <w:rPr>
            <w:rFonts w:eastAsia="等线"/>
            <w:color w:val="auto"/>
            <w:lang w:eastAsia="zh-CN"/>
          </w:rPr>
          <w:t>4</w:t>
        </w:r>
      </w:ins>
      <w:del w:id="232" w:author="vivo" w:date="2022-04-08T11:09:00Z">
        <w:r w:rsidDel="003F2004">
          <w:rPr>
            <w:rFonts w:eastAsia="等线"/>
            <w:color w:val="auto"/>
            <w:lang w:eastAsia="zh-CN"/>
          </w:rPr>
          <w:delText>8</w:delText>
        </w:r>
      </w:del>
      <w:r>
        <w:rPr>
          <w:rFonts w:eastAsia="等线"/>
          <w:color w:val="auto"/>
          <w:lang w:eastAsia="zh-CN"/>
        </w:rPr>
        <w:t>.</w:t>
      </w:r>
      <w:r>
        <w:rPr>
          <w:rFonts w:eastAsia="等线"/>
          <w:color w:val="auto"/>
          <w:lang w:eastAsia="zh-CN"/>
        </w:rPr>
        <w:tab/>
        <w:t>The handover procedure for the MBSR continues.</w:t>
      </w:r>
    </w:p>
    <w:p w14:paraId="63C29AF8" w14:textId="52809300" w:rsidR="00E269F7" w:rsidRPr="009E0DE1" w:rsidRDefault="00E269F7" w:rsidP="00E269F7">
      <w:pPr>
        <w:pStyle w:val="5"/>
      </w:pPr>
      <w:r>
        <w:lastRenderedPageBreak/>
        <w:t>6</w:t>
      </w:r>
      <w:r w:rsidRPr="009E0DE1">
        <w:t>.</w:t>
      </w:r>
      <w:r>
        <w:t>Y</w:t>
      </w:r>
      <w:r w:rsidRPr="009E0DE1">
        <w:t>.</w:t>
      </w:r>
      <w:r>
        <w:t>3</w:t>
      </w:r>
      <w:r w:rsidRPr="009E0DE1">
        <w:t>.</w:t>
      </w:r>
      <w:r>
        <w:t>4</w:t>
      </w:r>
      <w:r w:rsidRPr="009E0DE1">
        <w:t>.</w:t>
      </w:r>
      <w:r>
        <w:t>2</w:t>
      </w:r>
      <w:r w:rsidRPr="009E0DE1">
        <w:tab/>
      </w:r>
      <w:proofErr w:type="spellStart"/>
      <w:r>
        <w:t>Xn</w:t>
      </w:r>
      <w:proofErr w:type="spellEnd"/>
      <w:r>
        <w:t xml:space="preserve"> handover</w:t>
      </w:r>
    </w:p>
    <w:p w14:paraId="39FF683B" w14:textId="7B02F0C3" w:rsidR="00DC14B0" w:rsidRPr="000832EC" w:rsidRDefault="005F0EBB" w:rsidP="00DC14B0">
      <w:pPr>
        <w:keepNext/>
        <w:keepLines/>
        <w:overflowPunct/>
        <w:autoSpaceDE/>
        <w:autoSpaceDN/>
        <w:adjustRightInd/>
        <w:spacing w:before="60"/>
        <w:jc w:val="center"/>
        <w:textAlignment w:val="auto"/>
        <w:rPr>
          <w:rFonts w:ascii="Arial" w:eastAsia="等线" w:hAnsi="Arial"/>
          <w:b/>
          <w:color w:val="auto"/>
          <w:lang w:eastAsia="en-US"/>
        </w:rPr>
      </w:pPr>
      <w:r>
        <w:object w:dxaOrig="10809" w:dyaOrig="4171" w14:anchorId="38052F96">
          <v:shape id="_x0000_i1034" type="#_x0000_t75" style="width:423.85pt;height:164.05pt" o:ole="">
            <v:imagedata r:id="rId29" o:title=""/>
          </v:shape>
          <o:OLEObject Type="Embed" ProgID="Visio.Drawing.15" ShapeID="_x0000_i1034" DrawAspect="Content" ObjectID="_1710926322" r:id="rId30"/>
        </w:object>
      </w:r>
    </w:p>
    <w:p w14:paraId="164E7800" w14:textId="65F3FD95" w:rsidR="00DC14B0" w:rsidRPr="000832EC" w:rsidRDefault="00DC14B0" w:rsidP="00DC14B0">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.3</w:t>
      </w:r>
      <w:r>
        <w:rPr>
          <w:rFonts w:ascii="Arial" w:eastAsia="等线" w:hAnsi="Arial"/>
          <w:b/>
          <w:color w:val="auto"/>
          <w:lang w:eastAsia="en-US"/>
        </w:rPr>
        <w:t>.4</w:t>
      </w:r>
      <w:r w:rsidR="00322BFA">
        <w:rPr>
          <w:rFonts w:ascii="Arial" w:eastAsia="等线" w:hAnsi="Arial"/>
          <w:b/>
          <w:color w:val="auto"/>
          <w:lang w:eastAsia="en-US"/>
        </w:rPr>
        <w:t>.2</w:t>
      </w:r>
      <w:r w:rsidRPr="000832EC">
        <w:rPr>
          <w:rFonts w:ascii="Arial" w:eastAsia="等线" w:hAnsi="Arial"/>
          <w:b/>
          <w:color w:val="auto"/>
          <w:lang w:eastAsia="en-US"/>
        </w:rPr>
        <w:t>-</w:t>
      </w:r>
      <w:r w:rsidR="005B1331">
        <w:rPr>
          <w:rFonts w:ascii="Arial" w:eastAsia="等线" w:hAnsi="Arial"/>
          <w:b/>
          <w:color w:val="auto"/>
          <w:lang w:eastAsia="en-US"/>
        </w:rPr>
        <w:t>1</w:t>
      </w:r>
      <w:r w:rsidRPr="000832EC">
        <w:rPr>
          <w:rFonts w:ascii="Arial" w:eastAsia="等线" w:hAnsi="Arial"/>
          <w:b/>
          <w:color w:val="auto"/>
          <w:lang w:eastAsia="en-US"/>
        </w:rPr>
        <w:t xml:space="preserve">: </w:t>
      </w:r>
      <w:r w:rsidRPr="000C6300">
        <w:rPr>
          <w:rFonts w:ascii="Arial" w:eastAsia="等线" w:hAnsi="Arial"/>
          <w:b/>
          <w:color w:val="auto"/>
          <w:lang w:eastAsia="en-US"/>
        </w:rPr>
        <w:t xml:space="preserve">Mobile Base Station Relay </w:t>
      </w:r>
      <w:proofErr w:type="spellStart"/>
      <w:r>
        <w:rPr>
          <w:rFonts w:ascii="Arial" w:eastAsia="等线" w:hAnsi="Arial" w:hint="eastAsia"/>
          <w:b/>
          <w:color w:val="auto"/>
          <w:lang w:eastAsia="zh-CN"/>
        </w:rPr>
        <w:t>Xn</w:t>
      </w:r>
      <w:proofErr w:type="spellEnd"/>
      <w:r>
        <w:rPr>
          <w:rFonts w:ascii="Arial" w:eastAsia="等线" w:hAnsi="Arial"/>
          <w:b/>
          <w:color w:val="auto"/>
          <w:lang w:eastAsia="en-US"/>
        </w:rPr>
        <w:t xml:space="preserve"> </w:t>
      </w:r>
      <w:r w:rsidRPr="000C6300">
        <w:rPr>
          <w:rFonts w:ascii="Arial" w:eastAsia="等线" w:hAnsi="Arial"/>
          <w:b/>
          <w:color w:val="auto"/>
          <w:lang w:eastAsia="en-US"/>
        </w:rPr>
        <w:t xml:space="preserve">handover </w:t>
      </w:r>
      <w:r>
        <w:rPr>
          <w:rFonts w:ascii="Arial" w:eastAsia="等线" w:hAnsi="Arial"/>
          <w:b/>
          <w:color w:val="auto"/>
          <w:lang w:eastAsia="en-US"/>
        </w:rPr>
        <w:t>with UEs</w:t>
      </w:r>
    </w:p>
    <w:p w14:paraId="5B5E664C" w14:textId="6A451423" w:rsidR="00DC14B0" w:rsidRDefault="00DC14B0" w:rsidP="00DC14B0">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Pr>
          <w:rFonts w:eastAsia="等线"/>
          <w:color w:val="auto"/>
          <w:lang w:eastAsia="zh-CN"/>
        </w:rPr>
        <w:t xml:space="preserve">The </w:t>
      </w:r>
      <w:r w:rsidR="00770AE8">
        <w:rPr>
          <w:rFonts w:eastAsia="等线"/>
          <w:color w:val="auto"/>
          <w:lang w:eastAsia="zh-CN"/>
        </w:rPr>
        <w:t xml:space="preserve">MBSR performs </w:t>
      </w:r>
      <w:proofErr w:type="spellStart"/>
      <w:r w:rsidR="00770AE8">
        <w:rPr>
          <w:rFonts w:eastAsia="等线"/>
          <w:color w:val="auto"/>
          <w:lang w:eastAsia="zh-CN"/>
        </w:rPr>
        <w:t>Xn</w:t>
      </w:r>
      <w:proofErr w:type="spellEnd"/>
      <w:r w:rsidR="00770AE8">
        <w:rPr>
          <w:rFonts w:eastAsia="等线"/>
          <w:color w:val="auto"/>
          <w:lang w:eastAsia="zh-CN"/>
        </w:rPr>
        <w:t xml:space="preserve"> handover together with the UEs</w:t>
      </w:r>
      <w:r>
        <w:rPr>
          <w:rFonts w:eastAsia="等线"/>
          <w:color w:val="auto"/>
          <w:lang w:eastAsia="zh-CN"/>
        </w:rPr>
        <w:t>.</w:t>
      </w:r>
    </w:p>
    <w:p w14:paraId="665FBC92" w14:textId="26A7D388" w:rsidR="00787871" w:rsidRDefault="00787871" w:rsidP="00787871">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sidRPr="000832EC">
        <w:rPr>
          <w:rFonts w:eastAsia="等线"/>
          <w:color w:val="auto"/>
          <w:lang w:eastAsia="zh-CN"/>
        </w:rPr>
        <w:tab/>
      </w:r>
      <w:r>
        <w:rPr>
          <w:rFonts w:eastAsia="等线"/>
          <w:color w:val="auto"/>
          <w:lang w:eastAsia="zh-CN"/>
        </w:rPr>
        <w:t xml:space="preserve">The target NG-RAN sends the Path Switch (MBSR info) message to the AMF-MBSR. </w:t>
      </w:r>
    </w:p>
    <w:p w14:paraId="4F876AB1" w14:textId="6444B9E3" w:rsidR="00DC14B0" w:rsidRDefault="005D7CB7" w:rsidP="00DC14B0">
      <w:pPr>
        <w:overflowPunct/>
        <w:autoSpaceDE/>
        <w:autoSpaceDN/>
        <w:adjustRightInd/>
        <w:ind w:left="568" w:hanging="284"/>
        <w:textAlignment w:val="auto"/>
        <w:rPr>
          <w:rFonts w:eastAsia="等线"/>
          <w:color w:val="auto"/>
          <w:lang w:eastAsia="zh-CN"/>
        </w:rPr>
      </w:pPr>
      <w:r>
        <w:rPr>
          <w:rFonts w:eastAsia="等线"/>
          <w:color w:val="auto"/>
          <w:lang w:eastAsia="zh-CN"/>
        </w:rPr>
        <w:t>3</w:t>
      </w:r>
      <w:r w:rsidR="00DC14B0" w:rsidRPr="000832EC">
        <w:rPr>
          <w:rFonts w:eastAsia="等线"/>
          <w:color w:val="auto"/>
          <w:lang w:eastAsia="zh-CN"/>
        </w:rPr>
        <w:t>.</w:t>
      </w:r>
      <w:r w:rsidR="00DC14B0">
        <w:rPr>
          <w:rFonts w:eastAsia="等线"/>
          <w:color w:val="auto"/>
          <w:lang w:eastAsia="zh-CN"/>
        </w:rPr>
        <w:tab/>
        <w:t xml:space="preserve">The </w:t>
      </w:r>
      <w:r w:rsidR="00787871">
        <w:rPr>
          <w:rFonts w:eastAsia="等线"/>
          <w:color w:val="auto"/>
          <w:lang w:eastAsia="zh-CN"/>
        </w:rPr>
        <w:t xml:space="preserve">target </w:t>
      </w:r>
      <w:r w:rsidR="00DC14B0">
        <w:rPr>
          <w:rFonts w:eastAsia="等线"/>
          <w:color w:val="auto"/>
          <w:lang w:eastAsia="zh-CN"/>
        </w:rPr>
        <w:t xml:space="preserve">NG-RAN also sends </w:t>
      </w:r>
      <w:r>
        <w:rPr>
          <w:rFonts w:eastAsia="等线"/>
          <w:color w:val="auto"/>
          <w:lang w:eastAsia="zh-CN"/>
        </w:rPr>
        <w:t xml:space="preserve">Path Switch </w:t>
      </w:r>
      <w:r w:rsidR="00DC14B0">
        <w:rPr>
          <w:rFonts w:eastAsia="等线"/>
          <w:color w:val="auto"/>
          <w:lang w:eastAsia="zh-CN"/>
        </w:rPr>
        <w:t xml:space="preserve">(UE info (MBSR ID), Link ID) </w:t>
      </w:r>
      <w:r>
        <w:rPr>
          <w:rFonts w:eastAsia="等线"/>
          <w:color w:val="auto"/>
          <w:lang w:eastAsia="zh-CN"/>
        </w:rPr>
        <w:t xml:space="preserve">per the UEs associated with the MBSR </w:t>
      </w:r>
      <w:r w:rsidR="00DC14B0">
        <w:rPr>
          <w:rFonts w:eastAsia="等线"/>
          <w:color w:val="auto"/>
          <w:lang w:eastAsia="zh-CN"/>
        </w:rPr>
        <w:t xml:space="preserve">towards the AMF-UE according to the Link ID. </w:t>
      </w:r>
      <w:r w:rsidR="00EF3DF0">
        <w:rPr>
          <w:rFonts w:eastAsia="等线"/>
          <w:color w:val="auto"/>
          <w:lang w:eastAsia="zh-CN"/>
        </w:rPr>
        <w:t xml:space="preserve">The target NG-RAN can combine the </w:t>
      </w:r>
      <w:r w:rsidR="004D5FCB">
        <w:rPr>
          <w:rFonts w:eastAsia="等线"/>
          <w:color w:val="auto"/>
          <w:lang w:eastAsia="zh-CN"/>
        </w:rPr>
        <w:t xml:space="preserve">Path Switch </w:t>
      </w:r>
      <w:r w:rsidR="00EF3DF0">
        <w:rPr>
          <w:rFonts w:eastAsia="等线"/>
          <w:color w:val="auto"/>
          <w:lang w:eastAsia="zh-CN"/>
        </w:rPr>
        <w:t>message</w:t>
      </w:r>
      <w:r w:rsidR="004D5FCB">
        <w:rPr>
          <w:rFonts w:eastAsia="等线"/>
          <w:color w:val="auto"/>
          <w:lang w:eastAsia="zh-CN"/>
        </w:rPr>
        <w:t>s</w:t>
      </w:r>
      <w:r w:rsidR="00EF3DF0">
        <w:rPr>
          <w:rFonts w:eastAsia="等线"/>
          <w:color w:val="auto"/>
          <w:lang w:eastAsia="zh-CN"/>
        </w:rPr>
        <w:t xml:space="preserve"> in a bulk way sending to the same destination.</w:t>
      </w:r>
      <w:r w:rsidR="00701639" w:rsidRPr="00701639">
        <w:rPr>
          <w:rFonts w:eastAsia="等线" w:hint="eastAsia"/>
          <w:color w:val="auto"/>
          <w:lang w:eastAsia="zh-CN"/>
        </w:rPr>
        <w:t xml:space="preserve"> </w:t>
      </w:r>
      <w:r w:rsidR="00701639">
        <w:rPr>
          <w:rFonts w:eastAsia="等线" w:hint="eastAsia"/>
          <w:color w:val="auto"/>
          <w:lang w:eastAsia="zh-CN"/>
        </w:rPr>
        <w:t>The</w:t>
      </w:r>
      <w:r w:rsidR="00701639">
        <w:rPr>
          <w:rFonts w:eastAsia="等线"/>
          <w:color w:val="auto"/>
          <w:lang w:eastAsia="zh-CN"/>
        </w:rPr>
        <w:t xml:space="preserve"> Link ID indicates that the UE is moving together with the MBSR associated with the Link ID.</w:t>
      </w:r>
    </w:p>
    <w:p w14:paraId="65C92212" w14:textId="7904F380" w:rsidR="005F001B" w:rsidRDefault="005F001B" w:rsidP="00DC14B0">
      <w:pPr>
        <w:overflowPunct/>
        <w:autoSpaceDE/>
        <w:autoSpaceDN/>
        <w:adjustRightInd/>
        <w:ind w:left="568" w:hanging="284"/>
        <w:textAlignment w:val="auto"/>
        <w:rPr>
          <w:rFonts w:eastAsia="等线"/>
          <w:color w:val="auto"/>
          <w:lang w:eastAsia="zh-CN"/>
        </w:rPr>
      </w:pPr>
      <w:r>
        <w:rPr>
          <w:rFonts w:eastAsia="等线" w:hint="eastAsia"/>
          <w:color w:val="auto"/>
          <w:lang w:eastAsia="zh-CN"/>
        </w:rPr>
        <w:t>4</w:t>
      </w:r>
      <w:r>
        <w:rPr>
          <w:rFonts w:eastAsia="等线"/>
          <w:color w:val="auto"/>
          <w:lang w:eastAsia="zh-CN"/>
        </w:rPr>
        <w:t>.</w:t>
      </w:r>
      <w:r>
        <w:rPr>
          <w:rFonts w:eastAsia="等线"/>
          <w:color w:val="auto"/>
          <w:lang w:eastAsia="zh-CN"/>
        </w:rPr>
        <w:tab/>
        <w:t xml:space="preserve">The AMF-MBSR and the AMF-UE continues the </w:t>
      </w:r>
      <w:proofErr w:type="spellStart"/>
      <w:r>
        <w:rPr>
          <w:rFonts w:eastAsia="等线"/>
          <w:color w:val="auto"/>
          <w:lang w:eastAsia="zh-CN"/>
        </w:rPr>
        <w:t>Xn</w:t>
      </w:r>
      <w:proofErr w:type="spellEnd"/>
      <w:r>
        <w:rPr>
          <w:rFonts w:eastAsia="等线"/>
          <w:color w:val="auto"/>
          <w:lang w:eastAsia="zh-CN"/>
        </w:rPr>
        <w:t xml:space="preserve"> handover procedure for MBSR and UEs respectively.</w:t>
      </w:r>
    </w:p>
    <w:p w14:paraId="6C02EE74" w14:textId="6749DA89" w:rsidR="001A64E3" w:rsidRPr="000832EC" w:rsidDel="001B6C04" w:rsidRDefault="001A64E3" w:rsidP="001A64E3">
      <w:pPr>
        <w:keepNext/>
        <w:keepLines/>
        <w:overflowPunct/>
        <w:autoSpaceDE/>
        <w:autoSpaceDN/>
        <w:adjustRightInd/>
        <w:spacing w:before="120"/>
        <w:ind w:left="1418" w:hanging="1418"/>
        <w:textAlignment w:val="auto"/>
        <w:outlineLvl w:val="3"/>
        <w:rPr>
          <w:del w:id="233" w:author="vivo" w:date="2022-04-08T11:09:00Z"/>
          <w:rFonts w:ascii="Arial" w:eastAsia="等线" w:hAnsi="Arial"/>
          <w:color w:val="auto"/>
          <w:sz w:val="24"/>
          <w:lang w:eastAsia="en-US"/>
        </w:rPr>
      </w:pPr>
      <w:del w:id="234" w:author="vivo" w:date="2022-04-08T11:09:00Z">
        <w:r w:rsidRPr="000832EC" w:rsidDel="001B6C04">
          <w:rPr>
            <w:rFonts w:ascii="Arial" w:eastAsia="等线" w:hAnsi="Arial"/>
            <w:color w:val="auto"/>
            <w:sz w:val="24"/>
            <w:lang w:eastAsia="en-US"/>
          </w:rPr>
          <w:delText>6.</w:delText>
        </w:r>
        <w:r w:rsidDel="001B6C04">
          <w:rPr>
            <w:rFonts w:ascii="Arial" w:eastAsia="等线" w:hAnsi="Arial"/>
            <w:color w:val="auto"/>
            <w:sz w:val="24"/>
            <w:lang w:eastAsia="en-US"/>
          </w:rPr>
          <w:delText>Y</w:delText>
        </w:r>
        <w:r w:rsidRPr="000832EC" w:rsidDel="001B6C04">
          <w:rPr>
            <w:rFonts w:ascii="Arial" w:eastAsia="等线" w:hAnsi="Arial"/>
            <w:color w:val="auto"/>
            <w:sz w:val="24"/>
            <w:lang w:eastAsia="en-US"/>
          </w:rPr>
          <w:delText>.3.</w:delText>
        </w:r>
        <w:r w:rsidR="009A0E36" w:rsidDel="001B6C04">
          <w:rPr>
            <w:rFonts w:ascii="Arial" w:eastAsia="等线" w:hAnsi="Arial"/>
            <w:color w:val="auto"/>
            <w:sz w:val="24"/>
            <w:lang w:eastAsia="en-US"/>
          </w:rPr>
          <w:delText>5</w:delText>
        </w:r>
        <w:r w:rsidRPr="000832EC" w:rsidDel="001B6C04">
          <w:rPr>
            <w:rFonts w:ascii="Arial" w:eastAsia="等线" w:hAnsi="Arial"/>
            <w:color w:val="auto"/>
            <w:sz w:val="24"/>
            <w:lang w:eastAsia="en-US"/>
          </w:rPr>
          <w:tab/>
        </w:r>
        <w:r w:rsidDel="001B6C04">
          <w:rPr>
            <w:rFonts w:ascii="Arial" w:eastAsia="等线" w:hAnsi="Arial"/>
            <w:color w:val="auto"/>
            <w:sz w:val="24"/>
            <w:lang w:eastAsia="en-US"/>
          </w:rPr>
          <w:delText xml:space="preserve">Mobile termination </w:delText>
        </w:r>
        <w:r w:rsidR="0056015D" w:rsidDel="001B6C04">
          <w:rPr>
            <w:rFonts w:ascii="Arial" w:eastAsia="等线" w:hAnsi="Arial"/>
            <w:color w:val="auto"/>
            <w:sz w:val="24"/>
            <w:lang w:eastAsia="en-US"/>
          </w:rPr>
          <w:delText xml:space="preserve">when UE moves </w:delText>
        </w:r>
        <w:r w:rsidR="006B5FC3" w:rsidDel="001B6C04">
          <w:rPr>
            <w:rFonts w:ascii="Arial" w:eastAsia="等线" w:hAnsi="Arial"/>
            <w:color w:val="auto"/>
            <w:sz w:val="24"/>
            <w:lang w:eastAsia="en-US"/>
          </w:rPr>
          <w:delText>with Mobile Base Station Relay</w:delText>
        </w:r>
        <w:bookmarkEnd w:id="222"/>
      </w:del>
    </w:p>
    <w:p w14:paraId="4782D738" w14:textId="7D595D13" w:rsidR="001A64E3" w:rsidRPr="000832EC" w:rsidDel="001B6C04" w:rsidRDefault="00A901C8" w:rsidP="001A64E3">
      <w:pPr>
        <w:keepNext/>
        <w:keepLines/>
        <w:overflowPunct/>
        <w:autoSpaceDE/>
        <w:autoSpaceDN/>
        <w:adjustRightInd/>
        <w:spacing w:before="60"/>
        <w:jc w:val="center"/>
        <w:textAlignment w:val="auto"/>
        <w:rPr>
          <w:del w:id="235" w:author="vivo" w:date="2022-04-08T11:09:00Z"/>
          <w:rFonts w:ascii="Arial" w:eastAsia="等线" w:hAnsi="Arial"/>
          <w:b/>
          <w:color w:val="auto"/>
          <w:lang w:eastAsia="en-US"/>
        </w:rPr>
      </w:pPr>
      <w:del w:id="236" w:author="vivo" w:date="2022-04-08T11:09:00Z">
        <w:r w:rsidDel="001B6C04">
          <w:object w:dxaOrig="9391" w:dyaOrig="4853" w14:anchorId="2D9298F6">
            <v:shape id="_x0000_i1035" type="#_x0000_t75" style="width:432.3pt;height:223.5pt" o:ole="">
              <v:imagedata r:id="rId31" o:title=""/>
            </v:shape>
            <o:OLEObject Type="Embed" ProgID="Visio.Drawing.15" ShapeID="_x0000_i1035" DrawAspect="Content" ObjectID="_1710926323" r:id="rId32"/>
          </w:object>
        </w:r>
      </w:del>
    </w:p>
    <w:p w14:paraId="01875B96" w14:textId="2C0F0BED" w:rsidR="001A64E3" w:rsidRPr="000832EC" w:rsidDel="001B6C04" w:rsidRDefault="001A64E3" w:rsidP="001A64E3">
      <w:pPr>
        <w:keepLines/>
        <w:overflowPunct/>
        <w:autoSpaceDE/>
        <w:autoSpaceDN/>
        <w:adjustRightInd/>
        <w:spacing w:after="240"/>
        <w:jc w:val="center"/>
        <w:textAlignment w:val="auto"/>
        <w:rPr>
          <w:del w:id="237" w:author="vivo" w:date="2022-04-08T11:09:00Z"/>
          <w:rFonts w:ascii="Arial" w:eastAsia="等线" w:hAnsi="Arial"/>
          <w:b/>
          <w:color w:val="auto"/>
          <w:lang w:eastAsia="en-US"/>
        </w:rPr>
      </w:pPr>
      <w:del w:id="238" w:author="vivo" w:date="2022-04-08T11:09:00Z">
        <w:r w:rsidRPr="000832EC" w:rsidDel="001B6C04">
          <w:rPr>
            <w:rFonts w:ascii="Arial" w:eastAsia="等线" w:hAnsi="Arial"/>
            <w:b/>
            <w:color w:val="auto"/>
            <w:lang w:eastAsia="en-US"/>
          </w:rPr>
          <w:delText>Figure 6.</w:delText>
        </w:r>
        <w:r w:rsidDel="001B6C04">
          <w:rPr>
            <w:rFonts w:ascii="Arial" w:eastAsia="等线" w:hAnsi="Arial"/>
            <w:b/>
            <w:color w:val="auto"/>
            <w:lang w:eastAsia="en-US"/>
          </w:rPr>
          <w:delText>Y</w:delText>
        </w:r>
        <w:r w:rsidRPr="000832EC" w:rsidDel="001B6C04">
          <w:rPr>
            <w:rFonts w:ascii="Arial" w:eastAsia="等线" w:hAnsi="Arial"/>
            <w:b/>
            <w:color w:val="auto"/>
            <w:lang w:eastAsia="en-US"/>
          </w:rPr>
          <w:delText>.3</w:delText>
        </w:r>
        <w:r w:rsidDel="001B6C04">
          <w:rPr>
            <w:rFonts w:ascii="Arial" w:eastAsia="等线" w:hAnsi="Arial"/>
            <w:b/>
            <w:color w:val="auto"/>
            <w:lang w:eastAsia="en-US"/>
          </w:rPr>
          <w:delText>.</w:delText>
        </w:r>
        <w:r w:rsidR="009A0E36" w:rsidDel="001B6C04">
          <w:rPr>
            <w:rFonts w:ascii="Arial" w:eastAsia="等线" w:hAnsi="Arial"/>
            <w:b/>
            <w:color w:val="auto"/>
            <w:lang w:eastAsia="en-US"/>
          </w:rPr>
          <w:delText>5</w:delText>
        </w:r>
        <w:r w:rsidRPr="000832EC" w:rsidDel="001B6C04">
          <w:rPr>
            <w:rFonts w:ascii="Arial" w:eastAsia="等线" w:hAnsi="Arial"/>
            <w:b/>
            <w:color w:val="auto"/>
            <w:lang w:eastAsia="en-US"/>
          </w:rPr>
          <w:delText xml:space="preserve">-1: </w:delText>
        </w:r>
        <w:r w:rsidDel="001B6C04">
          <w:rPr>
            <w:rFonts w:ascii="Arial" w:eastAsia="等线" w:hAnsi="Arial"/>
            <w:b/>
            <w:color w:val="auto"/>
            <w:lang w:eastAsia="en-US"/>
          </w:rPr>
          <w:delText xml:space="preserve">Mobile termination </w:delText>
        </w:r>
        <w:r w:rsidR="004D6ABF" w:rsidDel="001B6C04">
          <w:rPr>
            <w:rFonts w:ascii="Arial" w:eastAsia="等线" w:hAnsi="Arial"/>
            <w:b/>
            <w:color w:val="auto"/>
            <w:lang w:eastAsia="en-US"/>
          </w:rPr>
          <w:delText xml:space="preserve">when UE moves </w:delText>
        </w:r>
        <w:r w:rsidR="006B5FC3" w:rsidRPr="006B5FC3" w:rsidDel="001B6C04">
          <w:rPr>
            <w:rFonts w:ascii="Arial" w:eastAsia="等线" w:hAnsi="Arial"/>
            <w:b/>
            <w:color w:val="auto"/>
            <w:lang w:eastAsia="en-US"/>
          </w:rPr>
          <w:delText>with Mobile Base Station Relay</w:delText>
        </w:r>
      </w:del>
    </w:p>
    <w:p w14:paraId="40D12D9C" w14:textId="14D1DA32" w:rsidR="001A64E3" w:rsidDel="001B6C04" w:rsidRDefault="001A64E3" w:rsidP="001A64E3">
      <w:pPr>
        <w:overflowPunct/>
        <w:autoSpaceDE/>
        <w:autoSpaceDN/>
        <w:adjustRightInd/>
        <w:ind w:left="568" w:hanging="284"/>
        <w:textAlignment w:val="auto"/>
        <w:rPr>
          <w:del w:id="239" w:author="vivo" w:date="2022-04-08T11:09:00Z"/>
          <w:rFonts w:eastAsia="等线"/>
          <w:color w:val="auto"/>
          <w:lang w:eastAsia="zh-CN"/>
        </w:rPr>
      </w:pPr>
      <w:del w:id="240" w:author="vivo" w:date="2022-04-08T11:09:00Z">
        <w:r w:rsidDel="001B6C04">
          <w:rPr>
            <w:rFonts w:eastAsia="等线"/>
            <w:color w:val="auto"/>
            <w:lang w:eastAsia="zh-CN"/>
          </w:rPr>
          <w:delText>1</w:delText>
        </w:r>
        <w:r w:rsidRPr="000832EC" w:rsidDel="001B6C04">
          <w:rPr>
            <w:rFonts w:eastAsia="等线"/>
            <w:color w:val="auto"/>
            <w:lang w:eastAsia="zh-CN"/>
          </w:rPr>
          <w:delText>.</w:delText>
        </w:r>
        <w:r w:rsidRPr="000832EC" w:rsidDel="001B6C04">
          <w:rPr>
            <w:rFonts w:eastAsia="等线"/>
            <w:color w:val="auto"/>
            <w:lang w:eastAsia="zh-CN"/>
          </w:rPr>
          <w:tab/>
        </w:r>
        <w:r w:rsidDel="001B6C04">
          <w:rPr>
            <w:rFonts w:eastAsia="等线"/>
            <w:color w:val="auto"/>
            <w:lang w:eastAsia="zh-CN"/>
          </w:rPr>
          <w:delText xml:space="preserve">UE </w:delText>
        </w:r>
        <w:r w:rsidR="00474EC4" w:rsidDel="001B6C04">
          <w:rPr>
            <w:rFonts w:eastAsia="等线"/>
            <w:color w:val="auto"/>
            <w:lang w:eastAsia="zh-CN"/>
          </w:rPr>
          <w:delText xml:space="preserve">moves with the </w:delText>
        </w:r>
        <w:r w:rsidDel="001B6C04">
          <w:rPr>
            <w:rFonts w:eastAsia="等线"/>
            <w:color w:val="auto"/>
            <w:lang w:eastAsia="zh-CN"/>
          </w:rPr>
          <w:delText>MBSR, the AMF</w:delText>
        </w:r>
        <w:r w:rsidR="007B4417" w:rsidDel="001B6C04">
          <w:rPr>
            <w:rFonts w:eastAsia="等线"/>
            <w:color w:val="auto"/>
            <w:lang w:eastAsia="zh-CN"/>
          </w:rPr>
          <w:delText>-</w:delText>
        </w:r>
        <w:r w:rsidDel="001B6C04">
          <w:rPr>
            <w:rFonts w:eastAsia="等线"/>
            <w:color w:val="auto"/>
            <w:lang w:eastAsia="zh-CN"/>
          </w:rPr>
          <w:delText>UE is triggered to send N1 message or N2 message to UE.</w:delText>
        </w:r>
      </w:del>
    </w:p>
    <w:p w14:paraId="734D6CBD" w14:textId="336BDA54" w:rsidR="004A2E0C" w:rsidDel="001B6C04" w:rsidRDefault="001A64E3" w:rsidP="001A64E3">
      <w:pPr>
        <w:overflowPunct/>
        <w:autoSpaceDE/>
        <w:autoSpaceDN/>
        <w:adjustRightInd/>
        <w:ind w:left="568" w:hanging="284"/>
        <w:textAlignment w:val="auto"/>
        <w:rPr>
          <w:del w:id="241" w:author="vivo" w:date="2022-04-08T11:09:00Z"/>
          <w:rFonts w:eastAsia="等线"/>
          <w:color w:val="auto"/>
          <w:lang w:eastAsia="zh-CN"/>
        </w:rPr>
      </w:pPr>
      <w:del w:id="242" w:author="vivo" w:date="2022-04-08T11:09:00Z">
        <w:r w:rsidDel="001B6C04">
          <w:rPr>
            <w:rFonts w:eastAsia="等线"/>
            <w:color w:val="auto"/>
            <w:lang w:eastAsia="zh-CN"/>
          </w:rPr>
          <w:delText>2</w:delText>
        </w:r>
        <w:r w:rsidRPr="000832EC" w:rsidDel="001B6C04">
          <w:rPr>
            <w:rFonts w:eastAsia="等线"/>
            <w:color w:val="auto"/>
            <w:lang w:eastAsia="zh-CN"/>
          </w:rPr>
          <w:delText>.</w:delText>
        </w:r>
        <w:r w:rsidDel="001B6C04">
          <w:rPr>
            <w:rFonts w:eastAsia="等线"/>
            <w:color w:val="auto"/>
            <w:lang w:eastAsia="zh-CN"/>
          </w:rPr>
          <w:tab/>
        </w:r>
        <w:r w:rsidR="007B4417" w:rsidDel="001B6C04">
          <w:rPr>
            <w:rFonts w:eastAsia="等线"/>
            <w:color w:val="auto"/>
            <w:lang w:eastAsia="zh-CN"/>
          </w:rPr>
          <w:delText>(a) If the</w:delText>
        </w:r>
        <w:r w:rsidR="004A2E0C" w:rsidDel="001B6C04">
          <w:rPr>
            <w:rFonts w:eastAsia="等线"/>
            <w:color w:val="auto"/>
            <w:lang w:eastAsia="zh-CN"/>
          </w:rPr>
          <w:delText xml:space="preserve"> UE is in CM-CONNECTED state, the AMF-UE sends the N1/N2 message towards the NG-RAN.</w:delText>
        </w:r>
        <w:r w:rsidR="004117CC" w:rsidRPr="004117CC" w:rsidDel="001B6C04">
          <w:rPr>
            <w:rFonts w:eastAsia="等线"/>
            <w:color w:val="auto"/>
            <w:lang w:eastAsia="zh-CN"/>
          </w:rPr>
          <w:delText xml:space="preserve"> </w:delText>
        </w:r>
        <w:r w:rsidR="004117CC" w:rsidDel="001B6C04">
          <w:rPr>
            <w:rFonts w:eastAsia="等线"/>
            <w:color w:val="auto"/>
            <w:lang w:eastAsia="zh-CN"/>
          </w:rPr>
          <w:delText>If N1 message is received, the NG-RAN sends the N1 message to the UE via the MBSR</w:delText>
        </w:r>
        <w:r w:rsidR="009972C1" w:rsidDel="001B6C04">
          <w:rPr>
            <w:rFonts w:eastAsia="等线"/>
            <w:color w:val="auto"/>
            <w:lang w:eastAsia="zh-CN"/>
          </w:rPr>
          <w:delText>.</w:delText>
        </w:r>
      </w:del>
    </w:p>
    <w:p w14:paraId="655F1A50" w14:textId="27EB079C" w:rsidR="004A2E0C" w:rsidDel="001B6C04" w:rsidRDefault="004A2E0C" w:rsidP="004A2E0C">
      <w:pPr>
        <w:overflowPunct/>
        <w:autoSpaceDE/>
        <w:autoSpaceDN/>
        <w:adjustRightInd/>
        <w:ind w:left="568"/>
        <w:textAlignment w:val="auto"/>
        <w:rPr>
          <w:del w:id="243" w:author="vivo" w:date="2022-04-08T11:09:00Z"/>
          <w:rFonts w:eastAsia="等线"/>
          <w:color w:val="auto"/>
          <w:lang w:eastAsia="zh-CN"/>
        </w:rPr>
      </w:pPr>
      <w:del w:id="244" w:author="vivo" w:date="2022-04-08T11:09:00Z">
        <w:r w:rsidDel="001B6C04">
          <w:rPr>
            <w:rFonts w:eastAsia="等线"/>
            <w:color w:val="auto"/>
            <w:lang w:eastAsia="zh-CN"/>
          </w:rPr>
          <w:delText xml:space="preserve">(b) If the </w:delText>
        </w:r>
        <w:r w:rsidR="007919F1" w:rsidDel="001B6C04">
          <w:rPr>
            <w:rFonts w:eastAsia="等线"/>
            <w:color w:val="auto"/>
            <w:lang w:eastAsia="zh-CN"/>
          </w:rPr>
          <w:delText xml:space="preserve">UE is in CM-IDLE state and the UE context includes a Link ID, as well as the </w:delText>
        </w:r>
        <w:r w:rsidDel="001B6C04">
          <w:rPr>
            <w:rFonts w:eastAsia="等线"/>
            <w:color w:val="auto"/>
            <w:lang w:eastAsia="zh-CN"/>
          </w:rPr>
          <w:delText xml:space="preserve">AMF-UE knows the serving RAN node for the </w:delText>
        </w:r>
        <w:r w:rsidR="007919F1" w:rsidDel="001B6C04">
          <w:rPr>
            <w:rFonts w:eastAsia="等线"/>
            <w:color w:val="auto"/>
            <w:lang w:eastAsia="zh-CN"/>
          </w:rPr>
          <w:delText>MBSR</w:delText>
        </w:r>
        <w:r w:rsidDel="001B6C04">
          <w:rPr>
            <w:rFonts w:eastAsia="等线"/>
            <w:color w:val="auto"/>
            <w:lang w:eastAsia="zh-CN"/>
          </w:rPr>
          <w:delText xml:space="preserve"> </w:delText>
        </w:r>
        <w:r w:rsidR="007919F1" w:rsidDel="001B6C04">
          <w:rPr>
            <w:rFonts w:eastAsia="等线"/>
            <w:color w:val="auto"/>
            <w:lang w:eastAsia="zh-CN"/>
          </w:rPr>
          <w:delText xml:space="preserve">related to the Link ID </w:delText>
        </w:r>
        <w:r w:rsidR="003D6ACB" w:rsidDel="001B6C04">
          <w:rPr>
            <w:rFonts w:eastAsia="等线"/>
            <w:color w:val="auto"/>
            <w:lang w:eastAsia="zh-CN"/>
          </w:rPr>
          <w:delText>(</w:delText>
        </w:r>
        <w:r w:rsidR="0031699F" w:rsidDel="001B6C04">
          <w:rPr>
            <w:rFonts w:eastAsia="等线"/>
            <w:color w:val="auto"/>
            <w:lang w:eastAsia="zh-CN"/>
          </w:rPr>
          <w:delText>e.g.</w:delText>
        </w:r>
        <w:r w:rsidR="003D6ACB" w:rsidDel="001B6C04">
          <w:rPr>
            <w:rFonts w:eastAsia="等线"/>
            <w:color w:val="auto"/>
            <w:lang w:eastAsia="zh-CN"/>
          </w:rPr>
          <w:delText xml:space="preserve">, </w:delText>
        </w:r>
        <w:r w:rsidR="00E752A3" w:rsidDel="001B6C04">
          <w:rPr>
            <w:rFonts w:eastAsia="等线"/>
            <w:color w:val="auto"/>
            <w:lang w:eastAsia="zh-CN"/>
          </w:rPr>
          <w:delText xml:space="preserve">the </w:delText>
        </w:r>
        <w:r w:rsidR="00FE4A88" w:rsidDel="001B6C04">
          <w:rPr>
            <w:rFonts w:eastAsia="等线"/>
            <w:color w:val="auto"/>
            <w:lang w:eastAsia="zh-CN"/>
          </w:rPr>
          <w:delText xml:space="preserve">MBSR just performed </w:delText>
        </w:r>
        <w:r w:rsidR="007919F1" w:rsidDel="001B6C04">
          <w:rPr>
            <w:rFonts w:eastAsia="等线"/>
            <w:color w:val="auto"/>
            <w:lang w:eastAsia="zh-CN"/>
          </w:rPr>
          <w:delText xml:space="preserve">registration with AMF-UE change, c.f. 6.Y.3.3, or </w:delText>
        </w:r>
        <w:r w:rsidR="003D6ACB" w:rsidDel="001B6C04">
          <w:rPr>
            <w:rFonts w:eastAsia="等线"/>
            <w:color w:val="auto"/>
            <w:lang w:eastAsia="zh-CN"/>
          </w:rPr>
          <w:delText xml:space="preserve">the MBSR </w:delText>
        </w:r>
        <w:r w:rsidR="0031699F" w:rsidDel="001B6C04">
          <w:rPr>
            <w:rFonts w:eastAsia="等线"/>
            <w:color w:val="auto"/>
            <w:lang w:eastAsia="zh-CN"/>
          </w:rPr>
          <w:delText>just performed handover)</w:delText>
        </w:r>
        <w:r w:rsidDel="001B6C04">
          <w:rPr>
            <w:rFonts w:eastAsia="等线"/>
            <w:color w:val="auto"/>
            <w:lang w:eastAsia="zh-CN"/>
          </w:rPr>
          <w:delText xml:space="preserve">, the AMF-UE </w:delText>
        </w:r>
        <w:r w:rsidR="00287FD5" w:rsidDel="001B6C04">
          <w:rPr>
            <w:rFonts w:eastAsia="等线"/>
            <w:color w:val="auto"/>
            <w:lang w:eastAsia="zh-CN"/>
          </w:rPr>
          <w:delText xml:space="preserve">may </w:delText>
        </w:r>
        <w:r w:rsidDel="001B6C04">
          <w:rPr>
            <w:rFonts w:eastAsia="等线"/>
            <w:color w:val="auto"/>
            <w:lang w:eastAsia="zh-CN"/>
          </w:rPr>
          <w:delText>send Paging request (UE ID</w:delText>
        </w:r>
        <w:r w:rsidR="001E0500" w:rsidDel="001B6C04">
          <w:rPr>
            <w:rFonts w:eastAsia="等线"/>
            <w:color w:val="auto"/>
            <w:lang w:eastAsia="zh-CN"/>
          </w:rPr>
          <w:delText>, Link ID</w:delText>
        </w:r>
        <w:r w:rsidDel="001B6C04">
          <w:rPr>
            <w:rFonts w:eastAsia="等线"/>
            <w:color w:val="auto"/>
            <w:lang w:eastAsia="zh-CN"/>
          </w:rPr>
          <w:delText>) to the NG-RAN.</w:delText>
        </w:r>
        <w:r w:rsidR="001744E4" w:rsidDel="001B6C04">
          <w:rPr>
            <w:rFonts w:eastAsia="等线"/>
            <w:color w:val="auto"/>
            <w:lang w:eastAsia="zh-CN"/>
          </w:rPr>
          <w:delText xml:space="preserve"> The NG-RAN maps the Link ID to the MBSR.</w:delText>
        </w:r>
      </w:del>
    </w:p>
    <w:p w14:paraId="33CF8248" w14:textId="3F3B38A6" w:rsidR="001A64E3" w:rsidDel="001B6C04" w:rsidRDefault="004A2E0C" w:rsidP="004A2E0C">
      <w:pPr>
        <w:overflowPunct/>
        <w:autoSpaceDE/>
        <w:autoSpaceDN/>
        <w:adjustRightInd/>
        <w:ind w:left="568"/>
        <w:textAlignment w:val="auto"/>
        <w:rPr>
          <w:del w:id="245" w:author="vivo" w:date="2022-04-08T11:09:00Z"/>
          <w:rFonts w:eastAsia="等线"/>
          <w:color w:val="auto"/>
          <w:lang w:eastAsia="zh-CN"/>
        </w:rPr>
      </w:pPr>
      <w:del w:id="246" w:author="vivo" w:date="2022-04-08T11:09:00Z">
        <w:r w:rsidDel="001B6C04">
          <w:rPr>
            <w:rFonts w:eastAsia="等线"/>
            <w:color w:val="auto"/>
            <w:lang w:eastAsia="zh-CN"/>
          </w:rPr>
          <w:lastRenderedPageBreak/>
          <w:delText xml:space="preserve">(c) </w:delText>
        </w:r>
        <w:r w:rsidR="00A16DEC" w:rsidDel="001B6C04">
          <w:rPr>
            <w:rFonts w:eastAsia="等线" w:hint="eastAsia"/>
            <w:color w:val="auto"/>
            <w:lang w:eastAsia="zh-CN"/>
          </w:rPr>
          <w:delText>T</w:delText>
        </w:r>
        <w:r w:rsidR="001A64E3" w:rsidDel="001B6C04">
          <w:rPr>
            <w:rFonts w:eastAsia="等线"/>
            <w:color w:val="auto"/>
            <w:lang w:eastAsia="zh-CN"/>
          </w:rPr>
          <w:delText>he AMF</w:delText>
        </w:r>
        <w:r w:rsidR="00772B23" w:rsidDel="001B6C04">
          <w:rPr>
            <w:rFonts w:eastAsia="等线"/>
            <w:color w:val="auto"/>
            <w:lang w:eastAsia="zh-CN"/>
          </w:rPr>
          <w:delText>-</w:delText>
        </w:r>
        <w:r w:rsidR="001A64E3" w:rsidDel="001B6C04">
          <w:rPr>
            <w:rFonts w:eastAsia="等线"/>
            <w:color w:val="auto"/>
            <w:lang w:eastAsia="zh-CN"/>
          </w:rPr>
          <w:delText xml:space="preserve">UE </w:delText>
        </w:r>
        <w:r w:rsidR="00A16DEC" w:rsidDel="001B6C04">
          <w:rPr>
            <w:rFonts w:eastAsia="等线"/>
            <w:color w:val="auto"/>
            <w:lang w:eastAsia="zh-CN"/>
          </w:rPr>
          <w:delText xml:space="preserve">may </w:delText>
        </w:r>
        <w:r w:rsidR="001A64E3" w:rsidDel="001B6C04">
          <w:rPr>
            <w:rFonts w:eastAsia="等线"/>
            <w:color w:val="auto"/>
            <w:lang w:eastAsia="zh-CN"/>
          </w:rPr>
          <w:delText xml:space="preserve">invoke </w:delText>
        </w:r>
        <w:r w:rsidR="003A0E03" w:rsidDel="001B6C04">
          <w:rPr>
            <w:rFonts w:eastAsia="等线"/>
            <w:color w:val="auto"/>
            <w:lang w:eastAsia="zh-CN"/>
          </w:rPr>
          <w:delText>Page</w:delText>
        </w:r>
        <w:r w:rsidR="00F64BFC" w:rsidDel="001B6C04">
          <w:rPr>
            <w:rFonts w:eastAsia="等线"/>
            <w:color w:val="auto"/>
            <w:lang w:eastAsia="zh-CN"/>
          </w:rPr>
          <w:delText xml:space="preserve"> </w:delText>
        </w:r>
        <w:r w:rsidR="001A64E3" w:rsidDel="001B6C04">
          <w:rPr>
            <w:rFonts w:eastAsia="等线"/>
            <w:color w:val="auto"/>
            <w:lang w:eastAsia="zh-CN"/>
          </w:rPr>
          <w:delText>Relay (Link ID, UE ID) towards the AMF</w:delText>
        </w:r>
        <w:r w:rsidR="00C568B2" w:rsidDel="001B6C04">
          <w:rPr>
            <w:rFonts w:eastAsia="等线"/>
            <w:color w:val="auto"/>
            <w:lang w:eastAsia="zh-CN"/>
          </w:rPr>
          <w:delText>-</w:delText>
        </w:r>
        <w:r w:rsidR="001A64E3" w:rsidDel="001B6C04">
          <w:rPr>
            <w:rFonts w:eastAsia="等线"/>
            <w:color w:val="auto"/>
            <w:lang w:eastAsia="zh-CN"/>
          </w:rPr>
          <w:delText>MBSR.</w:delText>
        </w:r>
      </w:del>
    </w:p>
    <w:p w14:paraId="2EF7AFCC" w14:textId="73505A39" w:rsidR="001A64E3" w:rsidDel="001B6C04" w:rsidRDefault="001A64E3" w:rsidP="008E7DB9">
      <w:pPr>
        <w:overflowPunct/>
        <w:autoSpaceDE/>
        <w:autoSpaceDN/>
        <w:adjustRightInd/>
        <w:ind w:left="568" w:hanging="284"/>
        <w:textAlignment w:val="auto"/>
        <w:rPr>
          <w:del w:id="247" w:author="vivo" w:date="2022-04-08T11:09:00Z"/>
          <w:rFonts w:eastAsia="等线"/>
          <w:color w:val="auto"/>
          <w:lang w:eastAsia="zh-CN"/>
        </w:rPr>
      </w:pPr>
      <w:del w:id="248" w:author="vivo" w:date="2022-04-08T11:09:00Z">
        <w:r w:rsidDel="001B6C04">
          <w:rPr>
            <w:rFonts w:eastAsia="等线"/>
            <w:color w:val="auto"/>
            <w:lang w:eastAsia="zh-CN"/>
          </w:rPr>
          <w:delText>3.</w:delText>
        </w:r>
        <w:r w:rsidDel="001B6C04">
          <w:rPr>
            <w:rFonts w:eastAsia="等线"/>
            <w:color w:val="auto"/>
            <w:lang w:eastAsia="zh-CN"/>
          </w:rPr>
          <w:tab/>
        </w:r>
        <w:r w:rsidR="0055295E" w:rsidDel="001B6C04">
          <w:rPr>
            <w:rFonts w:eastAsia="等线"/>
            <w:color w:val="auto"/>
            <w:lang w:eastAsia="zh-CN"/>
          </w:rPr>
          <w:delText>If 2c is performed, t</w:delText>
        </w:r>
        <w:r w:rsidDel="001B6C04">
          <w:rPr>
            <w:rFonts w:eastAsia="等线"/>
            <w:color w:val="auto"/>
            <w:lang w:eastAsia="zh-CN"/>
          </w:rPr>
          <w:delText>he AMF</w:delText>
        </w:r>
        <w:r w:rsidR="00C568B2" w:rsidDel="001B6C04">
          <w:rPr>
            <w:rFonts w:eastAsia="等线"/>
            <w:color w:val="auto"/>
            <w:lang w:eastAsia="zh-CN"/>
          </w:rPr>
          <w:delText>-</w:delText>
        </w:r>
        <w:r w:rsidDel="001B6C04">
          <w:rPr>
            <w:rFonts w:eastAsia="等线"/>
            <w:color w:val="auto"/>
            <w:lang w:eastAsia="zh-CN"/>
          </w:rPr>
          <w:delText xml:space="preserve">MBSR maps the Link ID to the MBSR. </w:delText>
        </w:r>
        <w:r w:rsidR="002654AC" w:rsidDel="001B6C04">
          <w:rPr>
            <w:rFonts w:eastAsia="等线"/>
            <w:color w:val="auto"/>
            <w:lang w:eastAsia="zh-CN"/>
          </w:rPr>
          <w:delText>T</w:delText>
        </w:r>
        <w:r w:rsidDel="001B6C04">
          <w:rPr>
            <w:rFonts w:eastAsia="等线"/>
            <w:color w:val="auto"/>
            <w:lang w:eastAsia="zh-CN"/>
          </w:rPr>
          <w:delText>he AMF</w:delText>
        </w:r>
        <w:r w:rsidR="005B4ABB" w:rsidDel="001B6C04">
          <w:rPr>
            <w:rFonts w:eastAsia="等线"/>
            <w:color w:val="auto"/>
            <w:lang w:eastAsia="zh-CN"/>
          </w:rPr>
          <w:delText>-</w:delText>
        </w:r>
        <w:r w:rsidDel="001B6C04">
          <w:rPr>
            <w:rFonts w:eastAsia="等线"/>
            <w:color w:val="auto"/>
            <w:lang w:eastAsia="zh-CN"/>
          </w:rPr>
          <w:delText>MBSR sends the Paging request (UE ID) to the NG-RAN</w:delText>
        </w:r>
        <w:r w:rsidRPr="000832EC" w:rsidDel="001B6C04">
          <w:rPr>
            <w:rFonts w:eastAsia="等线"/>
            <w:color w:val="auto"/>
            <w:lang w:eastAsia="zh-CN"/>
          </w:rPr>
          <w:delText>.</w:delText>
        </w:r>
      </w:del>
    </w:p>
    <w:p w14:paraId="69DE1714" w14:textId="2CC859AF" w:rsidR="00253D30" w:rsidDel="001B6C04" w:rsidRDefault="001A64E3" w:rsidP="00670E7E">
      <w:pPr>
        <w:overflowPunct/>
        <w:autoSpaceDE/>
        <w:autoSpaceDN/>
        <w:adjustRightInd/>
        <w:ind w:left="568" w:hanging="284"/>
        <w:textAlignment w:val="auto"/>
        <w:rPr>
          <w:del w:id="249" w:author="vivo" w:date="2022-04-08T11:09:00Z"/>
          <w:rFonts w:eastAsia="等线"/>
          <w:color w:val="auto"/>
          <w:lang w:eastAsia="zh-CN"/>
        </w:rPr>
      </w:pPr>
      <w:del w:id="250" w:author="vivo" w:date="2022-04-08T11:09:00Z">
        <w:r w:rsidDel="001B6C04">
          <w:rPr>
            <w:rFonts w:eastAsia="等线"/>
            <w:color w:val="auto"/>
            <w:lang w:eastAsia="zh-CN"/>
          </w:rPr>
          <w:delText>4.</w:delText>
        </w:r>
        <w:r w:rsidDel="001B6C04">
          <w:rPr>
            <w:rFonts w:eastAsia="等线"/>
            <w:color w:val="auto"/>
            <w:lang w:eastAsia="zh-CN"/>
          </w:rPr>
          <w:tab/>
        </w:r>
        <w:r w:rsidR="00670E7E" w:rsidDel="001B6C04">
          <w:rPr>
            <w:rFonts w:eastAsia="等线"/>
            <w:color w:val="auto"/>
            <w:lang w:eastAsia="zh-CN"/>
          </w:rPr>
          <w:delText>T</w:delText>
        </w:r>
        <w:r w:rsidR="00253D30" w:rsidDel="001B6C04">
          <w:rPr>
            <w:rFonts w:eastAsia="等线"/>
            <w:color w:val="auto"/>
            <w:lang w:eastAsia="zh-CN"/>
          </w:rPr>
          <w:delText>he NG-RAN sends the Paging request (UE ID) to the MBSR, and the MBSR pages the UE.</w:delText>
        </w:r>
      </w:del>
    </w:p>
    <w:p w14:paraId="6FAAB264" w14:textId="2B652DFF" w:rsidR="000832EC" w:rsidRPr="000832EC" w:rsidRDefault="000832EC" w:rsidP="000832EC">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r w:rsidRPr="000832EC">
        <w:rPr>
          <w:rFonts w:ascii="Arial" w:eastAsia="等线" w:hAnsi="Arial"/>
          <w:color w:val="auto"/>
          <w:sz w:val="28"/>
          <w:lang w:eastAsia="zh-CN"/>
        </w:rPr>
        <w:t>6.</w:t>
      </w:r>
      <w:r w:rsidR="00AD2A2E">
        <w:rPr>
          <w:rFonts w:ascii="Arial" w:eastAsia="等线" w:hAnsi="Arial"/>
          <w:color w:val="auto"/>
          <w:sz w:val="28"/>
          <w:lang w:eastAsia="zh-CN"/>
        </w:rPr>
        <w:t>Y</w:t>
      </w:r>
      <w:r w:rsidRPr="000832EC">
        <w:rPr>
          <w:rFonts w:ascii="Arial" w:eastAsia="等线" w:hAnsi="Arial"/>
          <w:color w:val="auto"/>
          <w:sz w:val="28"/>
          <w:lang w:eastAsia="zh-CN"/>
        </w:rPr>
        <w:t>.4</w:t>
      </w:r>
      <w:r w:rsidRPr="000832EC">
        <w:rPr>
          <w:rFonts w:ascii="Arial" w:eastAsia="等线" w:hAnsi="Arial"/>
          <w:color w:val="auto"/>
          <w:sz w:val="28"/>
          <w:lang w:eastAsia="zh-CN"/>
        </w:rPr>
        <w:tab/>
      </w:r>
      <w:r w:rsidRPr="000832EC">
        <w:rPr>
          <w:rFonts w:ascii="Arial" w:eastAsia="等线" w:hAnsi="Arial"/>
          <w:color w:val="auto"/>
          <w:sz w:val="28"/>
          <w:lang w:eastAsia="en-US"/>
        </w:rPr>
        <w:t>Impacts on services, entities and interfaces</w:t>
      </w:r>
      <w:r w:rsidRPr="000832EC">
        <w:rPr>
          <w:rFonts w:ascii="Arial" w:eastAsia="等线" w:hAnsi="Arial"/>
          <w:color w:val="auto"/>
          <w:sz w:val="28"/>
          <w:lang w:eastAsia="zh-CN"/>
        </w:rPr>
        <w:t>.</w:t>
      </w:r>
      <w:bookmarkEnd w:id="160"/>
    </w:p>
    <w:p w14:paraId="13D713F8" w14:textId="1B7715A8" w:rsidR="006741E3" w:rsidRPr="00366606" w:rsidRDefault="003B0EF9" w:rsidP="000832EC">
      <w:pPr>
        <w:overflowPunct/>
        <w:autoSpaceDE/>
        <w:autoSpaceDN/>
        <w:adjustRightInd/>
        <w:textAlignment w:val="auto"/>
        <w:rPr>
          <w:rFonts w:eastAsia="等线"/>
          <w:b/>
          <w:color w:val="auto"/>
          <w:lang w:eastAsia="en-US"/>
        </w:rPr>
      </w:pPr>
      <w:bookmarkStart w:id="251" w:name="_Hlk500857602"/>
      <w:bookmarkStart w:id="252" w:name="_Toc500949103"/>
      <w:bookmarkStart w:id="253" w:name="_Toc20473562"/>
      <w:r>
        <w:rPr>
          <w:rFonts w:eastAsia="等线"/>
          <w:b/>
          <w:color w:val="auto"/>
          <w:lang w:eastAsia="en-US"/>
        </w:rPr>
        <w:t>AMF</w:t>
      </w:r>
      <w:r w:rsidR="004D0855">
        <w:rPr>
          <w:rFonts w:eastAsia="等线"/>
          <w:b/>
          <w:color w:val="auto"/>
          <w:lang w:eastAsia="en-US"/>
        </w:rPr>
        <w:t xml:space="preserve"> (</w:t>
      </w:r>
      <w:r w:rsidR="009122B5">
        <w:rPr>
          <w:rFonts w:eastAsia="等线"/>
          <w:b/>
          <w:color w:val="auto"/>
          <w:lang w:eastAsia="en-US"/>
        </w:rPr>
        <w:t xml:space="preserve">serving </w:t>
      </w:r>
      <w:r w:rsidR="004D0855">
        <w:rPr>
          <w:rFonts w:eastAsia="等线"/>
          <w:b/>
          <w:color w:val="auto"/>
          <w:lang w:eastAsia="en-US"/>
        </w:rPr>
        <w:t>UE)</w:t>
      </w:r>
      <w:r w:rsidR="006741E3" w:rsidRPr="00366606">
        <w:rPr>
          <w:rFonts w:eastAsia="等线"/>
          <w:b/>
          <w:color w:val="auto"/>
          <w:lang w:eastAsia="en-US"/>
        </w:rPr>
        <w:t>:</w:t>
      </w:r>
    </w:p>
    <w:p w14:paraId="11240A36" w14:textId="5D9C9702" w:rsidR="006A232A" w:rsidRDefault="006A232A" w:rsidP="006A232A">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r>
      <w:r w:rsidR="00E96D2E">
        <w:rPr>
          <w:rFonts w:eastAsia="等线"/>
          <w:color w:val="auto"/>
          <w:lang w:eastAsia="zh-CN"/>
        </w:rPr>
        <w:t xml:space="preserve">Support </w:t>
      </w:r>
      <w:r w:rsidR="009A278C">
        <w:rPr>
          <w:rFonts w:eastAsia="等线"/>
          <w:color w:val="auto"/>
          <w:lang w:eastAsia="zh-CN"/>
        </w:rPr>
        <w:t>mapping</w:t>
      </w:r>
      <w:r w:rsidR="00DC2047">
        <w:rPr>
          <w:rFonts w:eastAsia="等线"/>
          <w:color w:val="auto"/>
          <w:lang w:eastAsia="zh-CN"/>
        </w:rPr>
        <w:t xml:space="preserve"> UE context with </w:t>
      </w:r>
      <w:r w:rsidR="00FA69EF">
        <w:rPr>
          <w:rFonts w:eastAsia="等线"/>
          <w:color w:val="auto"/>
          <w:lang w:eastAsia="zh-CN"/>
        </w:rPr>
        <w:t>Link ID</w:t>
      </w:r>
      <w:r>
        <w:rPr>
          <w:rFonts w:eastAsia="等线"/>
          <w:color w:val="auto"/>
          <w:lang w:eastAsia="zh-CN"/>
        </w:rPr>
        <w:t>.</w:t>
      </w:r>
    </w:p>
    <w:p w14:paraId="1A7E581D" w14:textId="0ECD960A" w:rsidR="006A232A" w:rsidDel="008E3341" w:rsidRDefault="006A232A" w:rsidP="006A232A">
      <w:pPr>
        <w:overflowPunct/>
        <w:autoSpaceDE/>
        <w:autoSpaceDN/>
        <w:adjustRightInd/>
        <w:ind w:leftChars="212" w:left="708" w:hanging="284"/>
        <w:textAlignment w:val="auto"/>
        <w:rPr>
          <w:del w:id="254" w:author="vivo" w:date="2022-04-08T11:10:00Z"/>
          <w:rFonts w:eastAsia="等线"/>
          <w:color w:val="auto"/>
          <w:lang w:eastAsia="zh-CN"/>
        </w:rPr>
      </w:pPr>
      <w:del w:id="255" w:author="vivo" w:date="2022-04-08T11:10:00Z">
        <w:r w:rsidDel="008E3341">
          <w:rPr>
            <w:rFonts w:eastAsia="等线" w:hint="eastAsia"/>
            <w:color w:val="auto"/>
            <w:lang w:eastAsia="zh-CN"/>
          </w:rPr>
          <w:delText>-</w:delText>
        </w:r>
        <w:r w:rsidDel="008E3341">
          <w:rPr>
            <w:rFonts w:eastAsia="等线"/>
            <w:color w:val="auto"/>
            <w:lang w:eastAsia="zh-CN"/>
          </w:rPr>
          <w:tab/>
        </w:r>
        <w:r w:rsidR="00213ED8" w:rsidDel="008E3341">
          <w:rPr>
            <w:rFonts w:eastAsia="等线"/>
            <w:color w:val="auto"/>
            <w:lang w:eastAsia="zh-CN"/>
          </w:rPr>
          <w:delText xml:space="preserve">Support </w:delText>
        </w:r>
        <w:r w:rsidR="004170C2" w:rsidDel="008E3341">
          <w:rPr>
            <w:rFonts w:eastAsia="等线"/>
            <w:color w:val="auto"/>
            <w:lang w:eastAsia="zh-CN"/>
          </w:rPr>
          <w:delText xml:space="preserve">invoking </w:delText>
        </w:r>
        <w:r w:rsidR="00213ED8" w:rsidDel="008E3341">
          <w:rPr>
            <w:rFonts w:eastAsia="等线"/>
            <w:color w:val="auto"/>
            <w:lang w:eastAsia="zh-CN"/>
          </w:rPr>
          <w:delText xml:space="preserve">(un)subscribe operation with </w:delText>
        </w:r>
        <w:r w:rsidR="00C971A3" w:rsidDel="008E3341">
          <w:rPr>
            <w:rFonts w:eastAsia="等线"/>
            <w:color w:val="auto"/>
            <w:lang w:eastAsia="zh-CN"/>
          </w:rPr>
          <w:delText xml:space="preserve">Link ID and </w:delText>
        </w:r>
        <w:r w:rsidR="00213ED8" w:rsidDel="008E3341">
          <w:rPr>
            <w:rFonts w:eastAsia="等线"/>
            <w:color w:val="auto"/>
            <w:lang w:eastAsia="zh-CN"/>
          </w:rPr>
          <w:delText xml:space="preserve">MBSR </w:delText>
        </w:r>
        <w:r w:rsidR="00C971A3" w:rsidDel="008E3341">
          <w:rPr>
            <w:rFonts w:eastAsia="等线"/>
            <w:color w:val="auto"/>
            <w:lang w:eastAsia="zh-CN"/>
          </w:rPr>
          <w:delText xml:space="preserve">ID </w:delText>
        </w:r>
        <w:r w:rsidR="00D57A16" w:rsidDel="008E3341">
          <w:rPr>
            <w:rFonts w:eastAsia="等线"/>
            <w:color w:val="auto"/>
            <w:lang w:eastAsia="zh-CN"/>
          </w:rPr>
          <w:delText xml:space="preserve">for AMF change event </w:delText>
        </w:r>
        <w:r w:rsidR="00213ED8" w:rsidDel="008E3341">
          <w:rPr>
            <w:rFonts w:eastAsia="等线"/>
            <w:color w:val="auto"/>
            <w:lang w:eastAsia="zh-CN"/>
          </w:rPr>
          <w:delText>to</w:delText>
        </w:r>
        <w:r w:rsidR="00BB45C7" w:rsidDel="008E3341">
          <w:rPr>
            <w:rFonts w:eastAsia="等线"/>
            <w:color w:val="auto"/>
            <w:lang w:eastAsia="zh-CN"/>
          </w:rPr>
          <w:delText>wards</w:delText>
        </w:r>
        <w:r w:rsidR="00213ED8" w:rsidDel="008E3341">
          <w:rPr>
            <w:rFonts w:eastAsia="等线"/>
            <w:color w:val="auto"/>
            <w:lang w:eastAsia="zh-CN"/>
          </w:rPr>
          <w:delText xml:space="preserve"> the AMF serving MBSR</w:delText>
        </w:r>
        <w:r w:rsidR="00D57A16" w:rsidDel="008E3341">
          <w:rPr>
            <w:rFonts w:eastAsia="等线"/>
            <w:color w:val="auto"/>
            <w:lang w:eastAsia="zh-CN"/>
          </w:rPr>
          <w:delText xml:space="preserve">, and receiving </w:delText>
        </w:r>
        <w:r w:rsidR="0010231E" w:rsidDel="008E3341">
          <w:rPr>
            <w:rFonts w:eastAsia="等线"/>
            <w:color w:val="auto"/>
            <w:lang w:eastAsia="zh-CN"/>
          </w:rPr>
          <w:delText>notification of AMF change from AMF serving MBSR</w:delText>
        </w:r>
        <w:r w:rsidR="00BD40F8" w:rsidDel="008E3341">
          <w:rPr>
            <w:rFonts w:eastAsia="等线"/>
            <w:color w:val="auto"/>
            <w:lang w:eastAsia="zh-CN"/>
          </w:rPr>
          <w:delText>.</w:delText>
        </w:r>
      </w:del>
    </w:p>
    <w:p w14:paraId="4D414194" w14:textId="54A63F8F" w:rsidR="00AF0FFF" w:rsidRDefault="00482717" w:rsidP="006A232A">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r>
      <w:r w:rsidR="00567342">
        <w:rPr>
          <w:rFonts w:eastAsia="等线"/>
          <w:color w:val="auto"/>
          <w:lang w:eastAsia="zh-CN"/>
        </w:rPr>
        <w:t xml:space="preserve">Support sending and receiving </w:t>
      </w:r>
      <w:r w:rsidR="00246C6A">
        <w:rPr>
          <w:rFonts w:eastAsia="等线"/>
          <w:color w:val="auto"/>
          <w:lang w:eastAsia="zh-CN"/>
        </w:rPr>
        <w:t xml:space="preserve">Link ID </w:t>
      </w:r>
      <w:r w:rsidR="00D43FCE">
        <w:rPr>
          <w:rFonts w:eastAsia="等线"/>
          <w:color w:val="auto"/>
          <w:lang w:eastAsia="zh-CN"/>
        </w:rPr>
        <w:t xml:space="preserve">along with the UE information </w:t>
      </w:r>
      <w:r w:rsidR="00567342">
        <w:rPr>
          <w:rFonts w:eastAsia="等线"/>
          <w:color w:val="auto"/>
          <w:lang w:eastAsia="zh-CN"/>
        </w:rPr>
        <w:t>to/from NG-RAN</w:t>
      </w:r>
      <w:r w:rsidR="00AF0FFF">
        <w:rPr>
          <w:rFonts w:eastAsia="等线"/>
          <w:color w:val="auto"/>
          <w:lang w:eastAsia="zh-CN"/>
        </w:rPr>
        <w:t>.</w:t>
      </w:r>
    </w:p>
    <w:p w14:paraId="673D1A38" w14:textId="501DB9E0" w:rsidR="00482717" w:rsidRDefault="00AF0FFF" w:rsidP="006A232A">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w:t>
      </w:r>
      <w:r w:rsidR="00823A8E">
        <w:rPr>
          <w:rFonts w:eastAsia="等线"/>
          <w:color w:val="auto"/>
          <w:lang w:eastAsia="zh-CN"/>
        </w:rPr>
        <w:t xml:space="preserve"> sending Registration Area information </w:t>
      </w:r>
      <w:r w:rsidR="00D66046">
        <w:rPr>
          <w:rFonts w:eastAsia="等线"/>
          <w:color w:val="auto"/>
          <w:lang w:eastAsia="zh-CN"/>
        </w:rPr>
        <w:t xml:space="preserve">to UE </w:t>
      </w:r>
      <w:r w:rsidR="00823A8E">
        <w:rPr>
          <w:rFonts w:eastAsia="等线"/>
          <w:color w:val="auto"/>
          <w:lang w:eastAsia="zh-CN"/>
        </w:rPr>
        <w:t xml:space="preserve">according to the TAI list configuration </w:t>
      </w:r>
      <w:r w:rsidR="00B873F6">
        <w:rPr>
          <w:rFonts w:eastAsia="等线"/>
          <w:color w:val="auto"/>
          <w:lang w:eastAsia="zh-CN"/>
        </w:rPr>
        <w:t xml:space="preserve">of MBSR </w:t>
      </w:r>
      <w:r w:rsidR="00823A8E">
        <w:rPr>
          <w:rFonts w:eastAsia="等线"/>
          <w:color w:val="auto"/>
          <w:lang w:eastAsia="zh-CN"/>
        </w:rPr>
        <w:t>received from NG-RAN</w:t>
      </w:r>
      <w:r w:rsidR="00482717">
        <w:rPr>
          <w:rFonts w:eastAsia="等线"/>
          <w:color w:val="auto"/>
          <w:lang w:eastAsia="zh-CN"/>
        </w:rPr>
        <w:t>.</w:t>
      </w:r>
    </w:p>
    <w:p w14:paraId="1F709BDF" w14:textId="545CE468" w:rsidR="00CA2ED1" w:rsidRDefault="00CA2ED1" w:rsidP="006A232A">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Support bulk UE context transfer</w:t>
      </w:r>
      <w:r w:rsidR="0011480F">
        <w:rPr>
          <w:rFonts w:eastAsia="等线"/>
          <w:color w:val="auto"/>
          <w:lang w:eastAsia="zh-CN"/>
        </w:rPr>
        <w:t xml:space="preserve"> </w:t>
      </w:r>
      <w:r w:rsidR="00CA49D3">
        <w:rPr>
          <w:rFonts w:eastAsia="等线"/>
          <w:color w:val="auto"/>
          <w:lang w:eastAsia="zh-CN"/>
        </w:rPr>
        <w:t xml:space="preserve">operation </w:t>
      </w:r>
      <w:r w:rsidR="0011480F">
        <w:rPr>
          <w:rFonts w:eastAsia="等线"/>
          <w:color w:val="auto"/>
          <w:lang w:eastAsia="zh-CN"/>
        </w:rPr>
        <w:t>according to Link ID</w:t>
      </w:r>
      <w:r>
        <w:rPr>
          <w:rFonts w:eastAsia="等线"/>
          <w:color w:val="auto"/>
          <w:lang w:eastAsia="zh-CN"/>
        </w:rPr>
        <w:t>.</w:t>
      </w:r>
    </w:p>
    <w:p w14:paraId="0C95784D" w14:textId="2DA1B7B1" w:rsidR="00D212CA" w:rsidDel="008E3341" w:rsidRDefault="00D212CA" w:rsidP="006A232A">
      <w:pPr>
        <w:overflowPunct/>
        <w:autoSpaceDE/>
        <w:autoSpaceDN/>
        <w:adjustRightInd/>
        <w:ind w:leftChars="212" w:left="708" w:hanging="284"/>
        <w:textAlignment w:val="auto"/>
        <w:rPr>
          <w:del w:id="256" w:author="vivo" w:date="2022-04-08T11:10:00Z"/>
          <w:rFonts w:eastAsia="等线"/>
          <w:color w:val="auto"/>
          <w:lang w:eastAsia="zh-CN"/>
        </w:rPr>
      </w:pPr>
      <w:del w:id="257" w:author="vivo" w:date="2022-04-08T11:10:00Z">
        <w:r w:rsidDel="008E3341">
          <w:rPr>
            <w:rFonts w:eastAsia="等线" w:hint="eastAsia"/>
            <w:color w:val="auto"/>
            <w:lang w:eastAsia="zh-CN"/>
          </w:rPr>
          <w:delText>-</w:delText>
        </w:r>
        <w:r w:rsidDel="008E3341">
          <w:rPr>
            <w:rFonts w:eastAsia="等线"/>
            <w:color w:val="auto"/>
            <w:lang w:eastAsia="zh-CN"/>
          </w:rPr>
          <w:tab/>
          <w:delText>Support</w:delText>
        </w:r>
        <w:r w:rsidR="003B7EE2" w:rsidDel="008E3341">
          <w:rPr>
            <w:rFonts w:eastAsia="等线"/>
            <w:color w:val="auto"/>
            <w:lang w:eastAsia="zh-CN"/>
          </w:rPr>
          <w:delText xml:space="preserve"> paging UE with Link ID and/or</w:delText>
        </w:r>
        <w:r w:rsidDel="008E3341">
          <w:rPr>
            <w:rFonts w:eastAsia="等线"/>
            <w:color w:val="auto"/>
            <w:lang w:eastAsia="zh-CN"/>
          </w:rPr>
          <w:delText xml:space="preserve"> re</w:delText>
        </w:r>
        <w:r w:rsidR="00B76CA9" w:rsidDel="008E3341">
          <w:rPr>
            <w:rFonts w:eastAsia="等线"/>
            <w:color w:val="auto"/>
            <w:lang w:eastAsia="zh-CN"/>
          </w:rPr>
          <w:delText>direct</w:delText>
        </w:r>
        <w:r w:rsidR="003B7EE2" w:rsidDel="008E3341">
          <w:rPr>
            <w:rFonts w:eastAsia="等线"/>
            <w:color w:val="auto"/>
            <w:lang w:eastAsia="zh-CN"/>
          </w:rPr>
          <w:delText>ing</w:delText>
        </w:r>
        <w:r w:rsidR="00B76CA9" w:rsidDel="008E3341">
          <w:rPr>
            <w:rFonts w:eastAsia="等线"/>
            <w:color w:val="auto"/>
            <w:lang w:eastAsia="zh-CN"/>
          </w:rPr>
          <w:delText xml:space="preserve"> the </w:delText>
        </w:r>
        <w:r w:rsidR="005B44BD" w:rsidDel="008E3341">
          <w:rPr>
            <w:rFonts w:eastAsia="等线"/>
            <w:color w:val="auto"/>
            <w:lang w:eastAsia="zh-CN"/>
          </w:rPr>
          <w:delText>Pag</w:delText>
        </w:r>
        <w:r w:rsidR="00B5546B" w:rsidDel="008E3341">
          <w:rPr>
            <w:rFonts w:eastAsia="等线"/>
            <w:color w:val="auto"/>
            <w:lang w:eastAsia="zh-CN"/>
          </w:rPr>
          <w:delText>ing</w:delText>
        </w:r>
        <w:r w:rsidR="005B44BD" w:rsidDel="008E3341">
          <w:rPr>
            <w:rFonts w:eastAsia="等线"/>
            <w:color w:val="auto"/>
            <w:lang w:eastAsia="zh-CN"/>
          </w:rPr>
          <w:delText xml:space="preserve"> </w:delText>
        </w:r>
        <w:r w:rsidR="00B76CA9" w:rsidDel="008E3341">
          <w:rPr>
            <w:rFonts w:eastAsia="等线"/>
            <w:color w:val="auto"/>
            <w:lang w:eastAsia="zh-CN"/>
          </w:rPr>
          <w:delText>message to AMF serving MBSR.</w:delText>
        </w:r>
      </w:del>
    </w:p>
    <w:p w14:paraId="263A27B8" w14:textId="59389CE5" w:rsidR="0038196E" w:rsidRPr="00366606" w:rsidDel="00FF4F32" w:rsidRDefault="0038196E" w:rsidP="0038196E">
      <w:pPr>
        <w:overflowPunct/>
        <w:autoSpaceDE/>
        <w:autoSpaceDN/>
        <w:adjustRightInd/>
        <w:textAlignment w:val="auto"/>
        <w:rPr>
          <w:del w:id="258" w:author="vivo" w:date="2022-04-08T12:31:00Z"/>
          <w:rFonts w:eastAsia="等线"/>
          <w:b/>
          <w:color w:val="auto"/>
          <w:lang w:eastAsia="en-US"/>
        </w:rPr>
      </w:pPr>
      <w:del w:id="259" w:author="vivo" w:date="2022-04-08T12:31:00Z">
        <w:r w:rsidDel="00FF4F32">
          <w:rPr>
            <w:rFonts w:eastAsia="等线"/>
            <w:b/>
            <w:color w:val="auto"/>
            <w:lang w:eastAsia="en-US"/>
          </w:rPr>
          <w:delText>AMF (serving MBSR)</w:delText>
        </w:r>
        <w:r w:rsidRPr="00366606" w:rsidDel="00FF4F32">
          <w:rPr>
            <w:rFonts w:eastAsia="等线"/>
            <w:b/>
            <w:color w:val="auto"/>
            <w:lang w:eastAsia="en-US"/>
          </w:rPr>
          <w:delText>:</w:delText>
        </w:r>
      </w:del>
    </w:p>
    <w:p w14:paraId="20128F71" w14:textId="39E166F5" w:rsidR="0038196E" w:rsidDel="00FF4F32" w:rsidRDefault="0038196E" w:rsidP="0038196E">
      <w:pPr>
        <w:overflowPunct/>
        <w:autoSpaceDE/>
        <w:autoSpaceDN/>
        <w:adjustRightInd/>
        <w:ind w:leftChars="212" w:left="708" w:hanging="284"/>
        <w:textAlignment w:val="auto"/>
        <w:rPr>
          <w:del w:id="260" w:author="vivo" w:date="2022-04-08T12:31:00Z"/>
          <w:rFonts w:eastAsia="等线"/>
          <w:color w:val="auto"/>
          <w:lang w:eastAsia="zh-CN"/>
        </w:rPr>
      </w:pPr>
      <w:del w:id="261" w:author="vivo" w:date="2022-04-08T12:31:00Z">
        <w:r w:rsidDel="00FF4F32">
          <w:rPr>
            <w:rFonts w:eastAsia="等线"/>
            <w:color w:val="auto"/>
            <w:lang w:eastAsia="zh-CN"/>
          </w:rPr>
          <w:delText>-</w:delText>
        </w:r>
        <w:r w:rsidDel="00FF4F32">
          <w:rPr>
            <w:rFonts w:eastAsia="等线"/>
            <w:color w:val="auto"/>
            <w:lang w:eastAsia="zh-CN"/>
          </w:rPr>
          <w:tab/>
          <w:delText xml:space="preserve">Support </w:delText>
        </w:r>
        <w:r w:rsidR="00912C23" w:rsidDel="00FF4F32">
          <w:rPr>
            <w:rFonts w:eastAsia="等线"/>
            <w:color w:val="auto"/>
            <w:lang w:eastAsia="zh-CN"/>
          </w:rPr>
          <w:delText xml:space="preserve">mapping </w:delText>
        </w:r>
        <w:r w:rsidR="00397D87" w:rsidDel="00FF4F32">
          <w:rPr>
            <w:rFonts w:eastAsia="等线"/>
            <w:color w:val="auto"/>
            <w:lang w:eastAsia="zh-CN"/>
          </w:rPr>
          <w:delText>MBSR</w:delText>
        </w:r>
        <w:r w:rsidDel="00FF4F32">
          <w:rPr>
            <w:rFonts w:eastAsia="等线"/>
            <w:color w:val="auto"/>
            <w:lang w:eastAsia="zh-CN"/>
          </w:rPr>
          <w:delText xml:space="preserve"> context with </w:delText>
        </w:r>
        <w:r w:rsidR="001A37F7" w:rsidDel="00FF4F32">
          <w:rPr>
            <w:rFonts w:eastAsia="等线"/>
            <w:color w:val="auto"/>
            <w:lang w:eastAsia="zh-CN"/>
          </w:rPr>
          <w:delText>Link ID</w:delText>
        </w:r>
        <w:r w:rsidDel="00FF4F32">
          <w:rPr>
            <w:rFonts w:eastAsia="等线"/>
            <w:color w:val="auto"/>
            <w:lang w:eastAsia="zh-CN"/>
          </w:rPr>
          <w:delText>.</w:delText>
        </w:r>
      </w:del>
    </w:p>
    <w:p w14:paraId="0315B47A" w14:textId="3195DCF8" w:rsidR="0038196E" w:rsidDel="008E3341" w:rsidRDefault="0038196E" w:rsidP="0038196E">
      <w:pPr>
        <w:overflowPunct/>
        <w:autoSpaceDE/>
        <w:autoSpaceDN/>
        <w:adjustRightInd/>
        <w:ind w:leftChars="212" w:left="708" w:hanging="284"/>
        <w:textAlignment w:val="auto"/>
        <w:rPr>
          <w:del w:id="262" w:author="vivo" w:date="2022-04-08T11:10:00Z"/>
          <w:rFonts w:eastAsia="等线"/>
          <w:color w:val="auto"/>
          <w:lang w:eastAsia="zh-CN"/>
        </w:rPr>
      </w:pPr>
      <w:del w:id="263" w:author="vivo" w:date="2022-04-08T11:10:00Z">
        <w:r w:rsidDel="008E3341">
          <w:rPr>
            <w:rFonts w:eastAsia="等线" w:hint="eastAsia"/>
            <w:color w:val="auto"/>
            <w:lang w:eastAsia="zh-CN"/>
          </w:rPr>
          <w:delText>-</w:delText>
        </w:r>
        <w:r w:rsidDel="008E3341">
          <w:rPr>
            <w:rFonts w:eastAsia="等线"/>
            <w:color w:val="auto"/>
            <w:lang w:eastAsia="zh-CN"/>
          </w:rPr>
          <w:tab/>
          <w:delText xml:space="preserve">Support (un)subscribe operation with </w:delText>
        </w:r>
        <w:r w:rsidR="00FE744D" w:rsidDel="008E3341">
          <w:rPr>
            <w:rFonts w:eastAsia="等线"/>
            <w:color w:val="auto"/>
            <w:lang w:eastAsia="zh-CN"/>
          </w:rPr>
          <w:delText xml:space="preserve">Link ID and </w:delText>
        </w:r>
        <w:r w:rsidDel="008E3341">
          <w:rPr>
            <w:rFonts w:eastAsia="等线"/>
            <w:color w:val="auto"/>
            <w:lang w:eastAsia="zh-CN"/>
          </w:rPr>
          <w:delText xml:space="preserve">MBSR </w:delText>
        </w:r>
        <w:r w:rsidR="00FE744D" w:rsidDel="008E3341">
          <w:rPr>
            <w:rFonts w:eastAsia="等线"/>
            <w:color w:val="auto"/>
            <w:lang w:eastAsia="zh-CN"/>
          </w:rPr>
          <w:delText xml:space="preserve">ID </w:delText>
        </w:r>
        <w:r w:rsidDel="008E3341">
          <w:rPr>
            <w:rFonts w:eastAsia="等线"/>
            <w:color w:val="auto"/>
            <w:lang w:eastAsia="zh-CN"/>
          </w:rPr>
          <w:delText xml:space="preserve">for AMF change event, and </w:delText>
        </w:r>
        <w:r w:rsidR="00A255EC" w:rsidDel="008E3341">
          <w:rPr>
            <w:rFonts w:eastAsia="等线"/>
            <w:color w:val="auto"/>
            <w:lang w:eastAsia="zh-CN"/>
          </w:rPr>
          <w:delText xml:space="preserve">sending </w:delText>
        </w:r>
        <w:r w:rsidDel="008E3341">
          <w:rPr>
            <w:rFonts w:eastAsia="等线"/>
            <w:color w:val="auto"/>
            <w:lang w:eastAsia="zh-CN"/>
          </w:rPr>
          <w:delText xml:space="preserve">notification of AMF change </w:delText>
        </w:r>
        <w:r w:rsidR="00E217EB" w:rsidDel="008E3341">
          <w:rPr>
            <w:rFonts w:eastAsia="等线"/>
            <w:color w:val="auto"/>
            <w:lang w:eastAsia="zh-CN"/>
          </w:rPr>
          <w:delText xml:space="preserve">to </w:delText>
        </w:r>
        <w:r w:rsidR="005C2CE6" w:rsidDel="008E3341">
          <w:rPr>
            <w:rFonts w:eastAsia="等线"/>
            <w:color w:val="auto"/>
            <w:lang w:eastAsia="zh-CN"/>
          </w:rPr>
          <w:delText>subscriber</w:delText>
        </w:r>
        <w:r w:rsidDel="008E3341">
          <w:rPr>
            <w:rFonts w:eastAsia="等线"/>
            <w:color w:val="auto"/>
            <w:lang w:eastAsia="zh-CN"/>
          </w:rPr>
          <w:delText>.</w:delText>
        </w:r>
      </w:del>
    </w:p>
    <w:p w14:paraId="256D7E7A" w14:textId="01939D5D" w:rsidR="0038196E" w:rsidDel="008E3341" w:rsidRDefault="0038196E" w:rsidP="0038196E">
      <w:pPr>
        <w:overflowPunct/>
        <w:autoSpaceDE/>
        <w:autoSpaceDN/>
        <w:adjustRightInd/>
        <w:ind w:leftChars="212" w:left="708" w:hanging="284"/>
        <w:textAlignment w:val="auto"/>
        <w:rPr>
          <w:del w:id="264" w:author="vivo" w:date="2022-04-08T11:10:00Z"/>
          <w:rFonts w:eastAsia="等线"/>
          <w:color w:val="auto"/>
          <w:lang w:eastAsia="zh-CN"/>
        </w:rPr>
      </w:pPr>
      <w:del w:id="265" w:author="vivo" w:date="2022-04-08T11:10:00Z">
        <w:r w:rsidDel="008E3341">
          <w:rPr>
            <w:rFonts w:eastAsia="等线" w:hint="eastAsia"/>
            <w:color w:val="auto"/>
            <w:lang w:eastAsia="zh-CN"/>
          </w:rPr>
          <w:delText>-</w:delText>
        </w:r>
        <w:r w:rsidDel="008E3341">
          <w:rPr>
            <w:rFonts w:eastAsia="等线"/>
            <w:color w:val="auto"/>
            <w:lang w:eastAsia="zh-CN"/>
          </w:rPr>
          <w:tab/>
          <w:delText>Support redirect</w:delText>
        </w:r>
        <w:r w:rsidR="00222B73" w:rsidDel="008E3341">
          <w:rPr>
            <w:rFonts w:eastAsia="等线"/>
            <w:color w:val="auto"/>
            <w:lang w:eastAsia="zh-CN"/>
          </w:rPr>
          <w:delText>ing</w:delText>
        </w:r>
        <w:r w:rsidDel="008E3341">
          <w:rPr>
            <w:rFonts w:eastAsia="等线"/>
            <w:color w:val="auto"/>
            <w:lang w:eastAsia="zh-CN"/>
          </w:rPr>
          <w:delText xml:space="preserve"> the </w:delText>
        </w:r>
        <w:r w:rsidR="00B5546B" w:rsidDel="008E3341">
          <w:rPr>
            <w:rFonts w:eastAsia="等线"/>
            <w:color w:val="auto"/>
            <w:lang w:eastAsia="zh-CN"/>
          </w:rPr>
          <w:delText xml:space="preserve">Paging </w:delText>
        </w:r>
        <w:r w:rsidDel="008E3341">
          <w:rPr>
            <w:rFonts w:eastAsia="等线"/>
            <w:color w:val="auto"/>
            <w:lang w:eastAsia="zh-CN"/>
          </w:rPr>
          <w:delText xml:space="preserve">message </w:delText>
        </w:r>
        <w:r w:rsidR="00876F66" w:rsidDel="008E3341">
          <w:rPr>
            <w:rFonts w:eastAsia="等线"/>
            <w:color w:val="auto"/>
            <w:lang w:eastAsia="zh-CN"/>
          </w:rPr>
          <w:delText>from</w:delText>
        </w:r>
        <w:r w:rsidDel="008E3341">
          <w:rPr>
            <w:rFonts w:eastAsia="等线"/>
            <w:color w:val="auto"/>
            <w:lang w:eastAsia="zh-CN"/>
          </w:rPr>
          <w:delText xml:space="preserve"> AMF serving </w:delText>
        </w:r>
        <w:r w:rsidR="00876F66" w:rsidDel="008E3341">
          <w:rPr>
            <w:rFonts w:eastAsia="等线"/>
            <w:color w:val="auto"/>
            <w:lang w:eastAsia="zh-CN"/>
          </w:rPr>
          <w:delText>UE</w:delText>
        </w:r>
        <w:r w:rsidR="00785702" w:rsidDel="008E3341">
          <w:rPr>
            <w:rFonts w:eastAsia="等线"/>
            <w:color w:val="auto"/>
            <w:lang w:eastAsia="zh-CN"/>
          </w:rPr>
          <w:delText xml:space="preserve"> to the NG-RAN</w:delText>
        </w:r>
        <w:r w:rsidR="004D0B0C" w:rsidDel="008E3341">
          <w:rPr>
            <w:rFonts w:eastAsia="等线"/>
            <w:color w:val="auto"/>
            <w:lang w:eastAsia="zh-CN"/>
          </w:rPr>
          <w:delText xml:space="preserve"> serving the MBSR</w:delText>
        </w:r>
        <w:r w:rsidDel="008E3341">
          <w:rPr>
            <w:rFonts w:eastAsia="等线"/>
            <w:color w:val="auto"/>
            <w:lang w:eastAsia="zh-CN"/>
          </w:rPr>
          <w:delText>.</w:delText>
        </w:r>
      </w:del>
    </w:p>
    <w:p w14:paraId="6AF3C7AF" w14:textId="0118FC56" w:rsidR="00452E3E" w:rsidRPr="00366606" w:rsidRDefault="00452E3E" w:rsidP="00452E3E">
      <w:pPr>
        <w:overflowPunct/>
        <w:autoSpaceDE/>
        <w:autoSpaceDN/>
        <w:adjustRightInd/>
        <w:textAlignment w:val="auto"/>
        <w:rPr>
          <w:rFonts w:eastAsia="等线"/>
          <w:b/>
          <w:color w:val="auto"/>
          <w:lang w:eastAsia="en-US"/>
        </w:rPr>
      </w:pPr>
      <w:r>
        <w:rPr>
          <w:rFonts w:eastAsia="等线"/>
          <w:b/>
          <w:color w:val="auto"/>
          <w:lang w:eastAsia="en-US"/>
        </w:rPr>
        <w:t>NG-RAN</w:t>
      </w:r>
      <w:r w:rsidRPr="00366606">
        <w:rPr>
          <w:rFonts w:eastAsia="等线"/>
          <w:b/>
          <w:color w:val="auto"/>
          <w:lang w:eastAsia="en-US"/>
        </w:rPr>
        <w:t>:</w:t>
      </w:r>
    </w:p>
    <w:p w14:paraId="766B66B0" w14:textId="77777777" w:rsidR="005951EF" w:rsidRDefault="005951EF" w:rsidP="005951EF">
      <w:pPr>
        <w:overflowPunct/>
        <w:autoSpaceDE/>
        <w:autoSpaceDN/>
        <w:adjustRightInd/>
        <w:ind w:leftChars="212" w:left="708" w:hanging="284"/>
        <w:textAlignment w:val="auto"/>
        <w:rPr>
          <w:ins w:id="266" w:author="vivo" w:date="2022-04-08T12:07:00Z"/>
          <w:rFonts w:eastAsia="等线"/>
          <w:color w:val="auto"/>
          <w:lang w:eastAsia="zh-CN"/>
        </w:rPr>
      </w:pPr>
      <w:ins w:id="267" w:author="vivo" w:date="2022-04-08T12:07:00Z">
        <w:r>
          <w:rPr>
            <w:rFonts w:eastAsia="等线" w:hint="eastAsia"/>
            <w:color w:val="auto"/>
            <w:lang w:eastAsia="zh-CN"/>
          </w:rPr>
          <w:t>-</w:t>
        </w:r>
        <w:r>
          <w:rPr>
            <w:rFonts w:eastAsia="等线"/>
            <w:color w:val="auto"/>
            <w:lang w:eastAsia="zh-CN"/>
          </w:rPr>
          <w:tab/>
          <w:t>Support sending and receiving MBSR information along with the UE information to AMF.</w:t>
        </w:r>
      </w:ins>
    </w:p>
    <w:p w14:paraId="25407F3C" w14:textId="3A49A7C7" w:rsidR="00452E3E" w:rsidRDefault="00452E3E" w:rsidP="00452E3E">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 xml:space="preserve">Support </w:t>
      </w:r>
      <w:r w:rsidR="006A1FDF">
        <w:rPr>
          <w:rFonts w:eastAsia="等线"/>
          <w:color w:val="auto"/>
          <w:lang w:eastAsia="zh-CN"/>
        </w:rPr>
        <w:t xml:space="preserve">mapping </w:t>
      </w:r>
      <w:r w:rsidR="00B921E9">
        <w:rPr>
          <w:rFonts w:eastAsia="等线"/>
          <w:color w:val="auto"/>
          <w:lang w:eastAsia="zh-CN"/>
        </w:rPr>
        <w:t>MBSR</w:t>
      </w:r>
      <w:r>
        <w:rPr>
          <w:rFonts w:eastAsia="等线"/>
          <w:color w:val="auto"/>
          <w:lang w:eastAsia="zh-CN"/>
        </w:rPr>
        <w:t xml:space="preserve"> context with </w:t>
      </w:r>
      <w:r w:rsidR="00706A2C">
        <w:rPr>
          <w:rFonts w:eastAsia="等线"/>
          <w:color w:val="auto"/>
          <w:lang w:eastAsia="zh-CN"/>
        </w:rPr>
        <w:t>Link ID</w:t>
      </w:r>
      <w:r>
        <w:rPr>
          <w:rFonts w:eastAsia="等线"/>
          <w:color w:val="auto"/>
          <w:lang w:eastAsia="zh-CN"/>
        </w:rPr>
        <w:t>.</w:t>
      </w:r>
    </w:p>
    <w:p w14:paraId="5ED9CBE7" w14:textId="0C5DBB3E" w:rsidR="00AD631E" w:rsidRDefault="00AD631E" w:rsidP="00AD631E">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 xml:space="preserve">Support sending and receiving </w:t>
      </w:r>
      <w:r w:rsidR="00951896">
        <w:rPr>
          <w:rFonts w:eastAsia="等线"/>
          <w:color w:val="auto"/>
          <w:lang w:eastAsia="zh-CN"/>
        </w:rPr>
        <w:t xml:space="preserve">Link ID </w:t>
      </w:r>
      <w:r>
        <w:rPr>
          <w:rFonts w:eastAsia="等线"/>
          <w:color w:val="auto"/>
          <w:lang w:eastAsia="zh-CN"/>
        </w:rPr>
        <w:t xml:space="preserve">along with the UE information to/from </w:t>
      </w:r>
      <w:r w:rsidR="006A7A4B">
        <w:rPr>
          <w:rFonts w:eastAsia="等线"/>
          <w:color w:val="auto"/>
          <w:lang w:eastAsia="zh-CN"/>
        </w:rPr>
        <w:t>AMF</w:t>
      </w:r>
      <w:r>
        <w:rPr>
          <w:rFonts w:eastAsia="等线"/>
          <w:color w:val="auto"/>
          <w:lang w:eastAsia="zh-CN"/>
        </w:rPr>
        <w:t>.</w:t>
      </w:r>
    </w:p>
    <w:p w14:paraId="365DE19C" w14:textId="7D5CC279" w:rsidR="00452E3E" w:rsidRDefault="00452E3E" w:rsidP="00452E3E">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 xml:space="preserve">Support </w:t>
      </w:r>
      <w:r w:rsidR="00263784">
        <w:rPr>
          <w:rFonts w:eastAsia="等线"/>
          <w:color w:val="auto"/>
          <w:lang w:eastAsia="zh-CN"/>
        </w:rPr>
        <w:t>aggregating handover procedures for UEs and MBSR</w:t>
      </w:r>
      <w:r>
        <w:rPr>
          <w:rFonts w:eastAsia="等线"/>
          <w:color w:val="auto"/>
          <w:lang w:eastAsia="zh-CN"/>
        </w:rPr>
        <w:t>.</w:t>
      </w:r>
    </w:p>
    <w:bookmarkEnd w:id="251"/>
    <w:bookmarkEnd w:id="252"/>
    <w:bookmarkEnd w:id="253"/>
    <w:p w14:paraId="2B1385FB" w14:textId="77777777" w:rsidR="000832EC" w:rsidRPr="000832EC" w:rsidRDefault="000832EC" w:rsidP="000832EC">
      <w:pPr>
        <w:keepLines/>
        <w:overflowPunct/>
        <w:autoSpaceDE/>
        <w:autoSpaceDN/>
        <w:adjustRightInd/>
        <w:ind w:left="1701" w:hanging="1417"/>
        <w:textAlignment w:val="auto"/>
        <w:rPr>
          <w:rFonts w:eastAsia="等线"/>
          <w:color w:val="FF0000"/>
          <w:lang w:eastAsia="en-US"/>
        </w:rPr>
      </w:pPr>
      <w:r w:rsidRPr="000832EC">
        <w:rPr>
          <w:rFonts w:eastAsia="等线"/>
          <w:color w:val="FF0000"/>
          <w:lang w:eastAsia="en-US"/>
        </w:rPr>
        <w:t>Editor's note:</w:t>
      </w:r>
      <w:r w:rsidRPr="000832EC">
        <w:rPr>
          <w:rFonts w:eastAsia="等线"/>
          <w:color w:val="FF0000"/>
          <w:lang w:eastAsia="en-US"/>
        </w:rPr>
        <w:tab/>
        <w:t>Additional impacts are FFS.</w:t>
      </w:r>
    </w:p>
    <w:p w14:paraId="7355DD08" w14:textId="4C67B861" w:rsidR="00CB4D6F" w:rsidRPr="0042466D" w:rsidRDefault="00CB4D6F" w:rsidP="00CB4D6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(NEW TEXT) </w:t>
      </w:r>
      <w:r w:rsidRPr="0042466D">
        <w:rPr>
          <w:rFonts w:ascii="Arial" w:hAnsi="Arial" w:cs="Arial"/>
          <w:color w:val="FF0000"/>
          <w:sz w:val="28"/>
          <w:szCs w:val="28"/>
          <w:lang w:val="en-US"/>
        </w:rPr>
        <w:t>* * * *</w:t>
      </w:r>
    </w:p>
    <w:p w14:paraId="4D9B1465" w14:textId="3A11AE5A" w:rsidR="00CB4D6F" w:rsidRPr="000832EC" w:rsidRDefault="00CB4D6F" w:rsidP="00CB4D6F">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r w:rsidRPr="000832EC">
        <w:rPr>
          <w:rFonts w:ascii="Arial" w:eastAsia="等线" w:hAnsi="Arial"/>
          <w:color w:val="auto"/>
          <w:sz w:val="32"/>
          <w:lang w:eastAsia="zh-CN"/>
        </w:rPr>
        <w:t>6.</w:t>
      </w:r>
      <w:r w:rsidR="00311E8C">
        <w:rPr>
          <w:rFonts w:ascii="Arial" w:eastAsia="等线" w:hAnsi="Arial"/>
          <w:color w:val="auto"/>
          <w:sz w:val="32"/>
          <w:lang w:eastAsia="zh-CN"/>
        </w:rPr>
        <w:t>Z</w:t>
      </w:r>
      <w:r w:rsidRPr="000832EC">
        <w:rPr>
          <w:rFonts w:ascii="Arial" w:eastAsia="等线" w:hAnsi="Arial"/>
          <w:color w:val="auto"/>
          <w:sz w:val="32"/>
          <w:lang w:eastAsia="ko-KR"/>
        </w:rPr>
        <w:tab/>
      </w:r>
      <w:r w:rsidRPr="000832EC">
        <w:rPr>
          <w:rFonts w:ascii="Arial" w:eastAsia="等线" w:hAnsi="Arial"/>
          <w:color w:val="auto"/>
          <w:sz w:val="32"/>
          <w:lang w:eastAsia="en-US"/>
        </w:rPr>
        <w:t>Solution</w:t>
      </w:r>
      <w:r w:rsidRPr="000832EC">
        <w:rPr>
          <w:rFonts w:ascii="Arial" w:eastAsia="等线" w:hAnsi="Arial"/>
          <w:color w:val="auto"/>
          <w:sz w:val="32"/>
          <w:lang w:eastAsia="zh-CN"/>
        </w:rPr>
        <w:t xml:space="preserve"> #</w:t>
      </w:r>
      <w:r>
        <w:rPr>
          <w:rFonts w:ascii="Arial" w:eastAsia="等线" w:hAnsi="Arial"/>
          <w:color w:val="auto"/>
          <w:sz w:val="32"/>
          <w:lang w:eastAsia="zh-CN"/>
        </w:rPr>
        <w:t>Z</w:t>
      </w:r>
      <w:r w:rsidRPr="000832EC">
        <w:rPr>
          <w:rFonts w:ascii="Arial" w:eastAsia="等线" w:hAnsi="Arial"/>
          <w:color w:val="auto"/>
          <w:sz w:val="32"/>
          <w:lang w:eastAsia="en-US"/>
        </w:rPr>
        <w:t xml:space="preserve">: </w:t>
      </w:r>
      <w:r w:rsidR="001F4883">
        <w:rPr>
          <w:rFonts w:ascii="Arial" w:eastAsia="等线" w:hAnsi="Arial"/>
          <w:color w:val="auto"/>
          <w:sz w:val="32"/>
          <w:lang w:eastAsia="en-US"/>
        </w:rPr>
        <w:t>Mobile termination</w:t>
      </w:r>
      <w:r>
        <w:rPr>
          <w:rFonts w:ascii="Arial" w:eastAsia="等线" w:hAnsi="Arial"/>
          <w:color w:val="auto"/>
          <w:sz w:val="32"/>
          <w:lang w:eastAsia="en-US"/>
        </w:rPr>
        <w:t xml:space="preserve"> procedure</w:t>
      </w:r>
      <w:r w:rsidR="0060618F">
        <w:rPr>
          <w:rFonts w:ascii="Arial" w:eastAsia="等线" w:hAnsi="Arial"/>
          <w:color w:val="auto"/>
          <w:sz w:val="32"/>
          <w:lang w:eastAsia="en-US"/>
        </w:rPr>
        <w:t xml:space="preserve"> due to mobility</w:t>
      </w:r>
    </w:p>
    <w:p w14:paraId="516A555C" w14:textId="6817D978" w:rsidR="00CB4D6F" w:rsidRPr="000832EC" w:rsidRDefault="00CB4D6F" w:rsidP="00CB4D6F">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r w:rsidRPr="000832EC">
        <w:rPr>
          <w:rFonts w:ascii="Arial" w:eastAsia="等线" w:hAnsi="Arial"/>
          <w:color w:val="auto"/>
          <w:sz w:val="28"/>
          <w:lang w:eastAsia="ko-KR"/>
        </w:rPr>
        <w:t>6.</w:t>
      </w:r>
      <w:r w:rsidR="00311E8C">
        <w:rPr>
          <w:rFonts w:ascii="Arial" w:eastAsia="等线" w:hAnsi="Arial"/>
          <w:color w:val="auto"/>
          <w:sz w:val="28"/>
          <w:lang w:eastAsia="ko-KR"/>
        </w:rPr>
        <w:t>Z</w:t>
      </w:r>
      <w:r w:rsidRPr="000832EC">
        <w:rPr>
          <w:rFonts w:ascii="Arial" w:eastAsia="等线" w:hAnsi="Arial"/>
          <w:color w:val="auto"/>
          <w:sz w:val="28"/>
          <w:lang w:eastAsia="ko-KR"/>
        </w:rPr>
        <w:t>.1</w:t>
      </w:r>
      <w:r w:rsidRPr="000832EC">
        <w:rPr>
          <w:rFonts w:ascii="Arial" w:eastAsia="等线" w:hAnsi="Arial"/>
          <w:color w:val="auto"/>
          <w:sz w:val="28"/>
          <w:lang w:eastAsia="ko-KR"/>
        </w:rPr>
        <w:tab/>
      </w:r>
      <w:r w:rsidRPr="00A03288">
        <w:rPr>
          <w:rFonts w:ascii="Arial" w:eastAsia="等线" w:hAnsi="Arial"/>
          <w:color w:val="auto"/>
          <w:sz w:val="28"/>
          <w:lang w:eastAsia="ko-KR"/>
        </w:rPr>
        <w:t>General</w:t>
      </w:r>
    </w:p>
    <w:p w14:paraId="039081A2" w14:textId="77777777" w:rsidR="003C040E" w:rsidRDefault="00CB4D6F" w:rsidP="00CB4D6F">
      <w:pPr>
        <w:overflowPunct/>
        <w:autoSpaceDE/>
        <w:autoSpaceDN/>
        <w:adjustRightInd/>
        <w:textAlignment w:val="auto"/>
        <w:rPr>
          <w:ins w:id="268" w:author="vivo" w:date="2022-04-08T11:40:00Z"/>
          <w:rFonts w:eastAsiaTheme="minorEastAsia"/>
          <w:color w:val="auto"/>
          <w:lang w:eastAsia="zh-CN"/>
        </w:rPr>
      </w:pPr>
      <w:r w:rsidRPr="000832EC">
        <w:rPr>
          <w:rFonts w:eastAsia="等线"/>
          <w:color w:val="auto"/>
          <w:lang w:eastAsia="ko-KR"/>
        </w:rPr>
        <w:t xml:space="preserve">This solution addresses </w:t>
      </w:r>
      <w:del w:id="269" w:author="vivo" w:date="2022-04-08T11:10:00Z">
        <w:r w:rsidRPr="000832EC" w:rsidDel="00B14688">
          <w:rPr>
            <w:rFonts w:eastAsia="等线"/>
            <w:color w:val="auto"/>
            <w:lang w:eastAsia="ko-KR"/>
          </w:rPr>
          <w:delText>Key Issue #</w:delText>
        </w:r>
        <w:r w:rsidDel="00B14688">
          <w:rPr>
            <w:rFonts w:eastAsia="等线"/>
            <w:color w:val="auto"/>
            <w:lang w:eastAsia="ko-KR"/>
          </w:rPr>
          <w:delText xml:space="preserve">2 and </w:delText>
        </w:r>
      </w:del>
      <w:r>
        <w:rPr>
          <w:rFonts w:eastAsia="等线"/>
          <w:color w:val="auto"/>
          <w:lang w:eastAsia="ko-KR"/>
        </w:rPr>
        <w:t>Key Issue #3 for mobility</w:t>
      </w:r>
      <w:r w:rsidRPr="000832EC">
        <w:rPr>
          <w:rFonts w:eastAsia="等线"/>
          <w:color w:val="auto"/>
          <w:lang w:eastAsia="ko-KR"/>
        </w:rPr>
        <w:t>.</w:t>
      </w:r>
      <w:ins w:id="270" w:author="vivo" w:date="2022-04-08T11:11:00Z">
        <w:r w:rsidR="00393278">
          <w:rPr>
            <w:rFonts w:eastAsia="等线"/>
            <w:color w:val="auto"/>
            <w:lang w:eastAsia="ko-KR"/>
          </w:rPr>
          <w:t xml:space="preserve"> This solution is based on solution Y, i.e., the UE will perform mobility registration when camps on a MBSR or leaves a MBSR, and after the UE </w:t>
        </w:r>
      </w:ins>
      <w:ins w:id="271" w:author="vivo" w:date="2022-04-08T11:12:00Z">
        <w:r w:rsidR="00393278">
          <w:rPr>
            <w:rFonts w:eastAsia="等线"/>
            <w:color w:val="auto"/>
            <w:lang w:eastAsia="ko-KR"/>
          </w:rPr>
          <w:t xml:space="preserve">performs mobility registration when </w:t>
        </w:r>
      </w:ins>
      <w:ins w:id="272" w:author="vivo" w:date="2022-04-08T11:11:00Z">
        <w:r w:rsidR="00393278">
          <w:rPr>
            <w:rFonts w:eastAsia="等线"/>
            <w:color w:val="auto"/>
            <w:lang w:eastAsia="ko-KR"/>
          </w:rPr>
          <w:t xml:space="preserve">camps </w:t>
        </w:r>
      </w:ins>
      <w:ins w:id="273" w:author="vivo" w:date="2022-04-08T11:12:00Z">
        <w:r w:rsidR="00393278">
          <w:rPr>
            <w:rFonts w:eastAsia="等线"/>
            <w:color w:val="auto"/>
            <w:lang w:eastAsia="ko-KR"/>
          </w:rPr>
          <w:t xml:space="preserve">on a MBSR, the UE will not perform mobility registration again until the UE leaves the MBSR. </w:t>
        </w:r>
      </w:ins>
      <w:ins w:id="274" w:author="vivo" w:date="2022-04-08T11:38:00Z">
        <w:r w:rsidR="00D21D1B">
          <w:rPr>
            <w:rFonts w:eastAsiaTheme="minorEastAsia" w:hint="eastAsia"/>
            <w:color w:val="auto"/>
            <w:lang w:eastAsia="zh-CN"/>
          </w:rPr>
          <w:t>I</w:t>
        </w:r>
        <w:r w:rsidR="00D21D1B">
          <w:rPr>
            <w:rFonts w:eastAsiaTheme="minorEastAsia"/>
            <w:color w:val="auto"/>
            <w:lang w:eastAsia="zh-CN"/>
          </w:rPr>
          <w:t>n the concept of UE will not perform successive mobile registration</w:t>
        </w:r>
      </w:ins>
      <w:ins w:id="275" w:author="vivo" w:date="2022-04-08T11:39:00Z">
        <w:r w:rsidR="00D21D1B">
          <w:rPr>
            <w:rFonts w:eastAsiaTheme="minorEastAsia"/>
            <w:color w:val="auto"/>
            <w:lang w:eastAsia="zh-CN"/>
          </w:rPr>
          <w:t xml:space="preserve"> when moving with MBSR, the AMF serving the UE may not know the place of the UE for paging.</w:t>
        </w:r>
        <w:r w:rsidR="0096367D">
          <w:rPr>
            <w:rFonts w:eastAsiaTheme="minorEastAsia"/>
            <w:color w:val="auto"/>
            <w:lang w:eastAsia="zh-CN"/>
          </w:rPr>
          <w:t xml:space="preserve"> </w:t>
        </w:r>
      </w:ins>
    </w:p>
    <w:p w14:paraId="589C3871" w14:textId="7D781A29" w:rsidR="00D21D1B" w:rsidRPr="00D21D1B" w:rsidRDefault="0096367D" w:rsidP="00CB4D6F">
      <w:pPr>
        <w:overflowPunct/>
        <w:autoSpaceDE/>
        <w:autoSpaceDN/>
        <w:adjustRightInd/>
        <w:textAlignment w:val="auto"/>
        <w:rPr>
          <w:rFonts w:eastAsiaTheme="minorEastAsia"/>
          <w:color w:val="auto"/>
          <w:lang w:eastAsia="zh-CN"/>
        </w:rPr>
      </w:pPr>
      <w:ins w:id="276" w:author="vivo" w:date="2022-04-08T11:39:00Z">
        <w:r>
          <w:rPr>
            <w:rFonts w:eastAsiaTheme="minorEastAsia"/>
            <w:color w:val="auto"/>
            <w:lang w:eastAsia="zh-CN"/>
          </w:rPr>
          <w:t>This solution addresses the mobile termination when UE moves together with MBSR without performing successive mobile registration.</w:t>
        </w:r>
      </w:ins>
    </w:p>
    <w:p w14:paraId="061ED0AC" w14:textId="48EDF2B1" w:rsidR="00CB4D6F" w:rsidRPr="000832EC" w:rsidRDefault="00CB4D6F" w:rsidP="00CB4D6F">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0832EC">
        <w:rPr>
          <w:rFonts w:ascii="Arial" w:eastAsia="等线" w:hAnsi="Arial"/>
          <w:color w:val="auto"/>
          <w:sz w:val="28"/>
          <w:lang w:eastAsia="en-US"/>
        </w:rPr>
        <w:lastRenderedPageBreak/>
        <w:t>6.</w:t>
      </w:r>
      <w:r w:rsidR="00311E8C">
        <w:rPr>
          <w:rFonts w:ascii="Arial" w:eastAsia="等线" w:hAnsi="Arial" w:hint="eastAsia"/>
          <w:color w:val="auto"/>
          <w:sz w:val="28"/>
          <w:lang w:eastAsia="zh-CN"/>
        </w:rPr>
        <w:t>Z</w:t>
      </w:r>
      <w:r w:rsidRPr="000832EC">
        <w:rPr>
          <w:rFonts w:ascii="Arial" w:eastAsia="等线" w:hAnsi="Arial"/>
          <w:color w:val="auto"/>
          <w:sz w:val="28"/>
          <w:lang w:eastAsia="en-US"/>
        </w:rPr>
        <w:t>.2</w:t>
      </w:r>
      <w:r w:rsidRPr="000832EC">
        <w:rPr>
          <w:rFonts w:ascii="Arial" w:eastAsia="等线" w:hAnsi="Arial"/>
          <w:color w:val="auto"/>
          <w:sz w:val="28"/>
          <w:lang w:eastAsia="en-US"/>
        </w:rPr>
        <w:tab/>
        <w:t>Functional description</w:t>
      </w:r>
      <w:r>
        <w:rPr>
          <w:rFonts w:ascii="Arial" w:eastAsia="等线" w:hAnsi="Arial"/>
          <w:color w:val="auto"/>
          <w:sz w:val="28"/>
          <w:lang w:eastAsia="en-US"/>
        </w:rPr>
        <w:t>s</w:t>
      </w:r>
    </w:p>
    <w:p w14:paraId="6738108D" w14:textId="7B8702BC" w:rsidR="00CB4D6F" w:rsidRDefault="00CB4D6F" w:rsidP="00CB4D6F">
      <w:pPr>
        <w:overflowPunct/>
        <w:autoSpaceDE/>
        <w:autoSpaceDN/>
        <w:adjustRightInd/>
        <w:textAlignment w:val="auto"/>
        <w:rPr>
          <w:rFonts w:eastAsia="等线"/>
          <w:color w:val="auto"/>
          <w:lang w:eastAsia="ko-KR"/>
        </w:rPr>
      </w:pPr>
      <w:r>
        <w:rPr>
          <w:rFonts w:eastAsia="等线"/>
          <w:color w:val="auto"/>
          <w:lang w:eastAsia="ko-KR"/>
        </w:rPr>
        <w:t xml:space="preserve">The following figure shows the data model for the </w:t>
      </w:r>
      <w:ins w:id="277" w:author="vivo" w:date="2022-04-08T11:40:00Z">
        <w:r w:rsidR="00517132">
          <w:rPr>
            <w:rFonts w:eastAsia="等线"/>
            <w:color w:val="auto"/>
            <w:lang w:eastAsia="ko-KR"/>
          </w:rPr>
          <w:t xml:space="preserve">mobile termination when </w:t>
        </w:r>
        <w:r w:rsidR="00517132">
          <w:rPr>
            <w:rFonts w:eastAsiaTheme="minorEastAsia"/>
            <w:color w:val="auto"/>
            <w:lang w:eastAsia="zh-CN"/>
          </w:rPr>
          <w:t>UE moves together with MBSR without performing successive mobile registration</w:t>
        </w:r>
      </w:ins>
      <w:del w:id="278" w:author="vivo" w:date="2022-04-08T11:40:00Z">
        <w:r w:rsidDel="00517132">
          <w:rPr>
            <w:rFonts w:eastAsia="等线"/>
            <w:color w:val="auto"/>
            <w:lang w:eastAsia="ko-KR"/>
          </w:rPr>
          <w:delText>mobility management</w:delText>
        </w:r>
      </w:del>
      <w:r>
        <w:rPr>
          <w:rFonts w:eastAsia="等线"/>
          <w:color w:val="auto"/>
          <w:lang w:eastAsia="ko-KR"/>
        </w:rPr>
        <w:t>:</w:t>
      </w:r>
    </w:p>
    <w:p w14:paraId="6CDFE8A8" w14:textId="26076D73" w:rsidR="00CB4D6F" w:rsidRPr="000832EC" w:rsidRDefault="00945BC8" w:rsidP="00CB4D6F">
      <w:pPr>
        <w:keepNext/>
        <w:keepLines/>
        <w:overflowPunct/>
        <w:autoSpaceDE/>
        <w:autoSpaceDN/>
        <w:adjustRightInd/>
        <w:spacing w:before="60"/>
        <w:jc w:val="center"/>
        <w:textAlignment w:val="auto"/>
        <w:rPr>
          <w:rFonts w:ascii="Arial" w:eastAsia="等线" w:hAnsi="Arial"/>
          <w:b/>
          <w:color w:val="auto"/>
          <w:lang w:eastAsia="en-US"/>
        </w:rPr>
      </w:pPr>
      <w:r>
        <w:object w:dxaOrig="8994" w:dyaOrig="6781" w14:anchorId="08A8EEDA">
          <v:shape id="_x0000_i1036" type="#_x0000_t75" style="width:381.3pt;height:287.35pt" o:ole="">
            <v:imagedata r:id="rId33" o:title=""/>
          </v:shape>
          <o:OLEObject Type="Embed" ProgID="Visio.Drawing.15" ShapeID="_x0000_i1036" DrawAspect="Content" ObjectID="_1710926324" r:id="rId34"/>
        </w:object>
      </w:r>
    </w:p>
    <w:p w14:paraId="64ED6366" w14:textId="02D4137E" w:rsidR="00CB4D6F" w:rsidRPr="000832EC" w:rsidRDefault="00CB4D6F" w:rsidP="00CB4D6F">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sidR="0070778B">
        <w:rPr>
          <w:rFonts w:ascii="Arial" w:eastAsia="等线" w:hAnsi="Arial"/>
          <w:b/>
          <w:color w:val="auto"/>
          <w:lang w:eastAsia="en-US"/>
        </w:rPr>
        <w:t>Z</w:t>
      </w:r>
      <w:r w:rsidRPr="000832EC">
        <w:rPr>
          <w:rFonts w:ascii="Arial" w:eastAsia="等线" w:hAnsi="Arial"/>
          <w:b/>
          <w:color w:val="auto"/>
          <w:lang w:eastAsia="en-US"/>
        </w:rPr>
        <w:t>.</w:t>
      </w:r>
      <w:r>
        <w:rPr>
          <w:rFonts w:ascii="Arial" w:eastAsia="等线" w:hAnsi="Arial"/>
          <w:b/>
          <w:color w:val="auto"/>
          <w:lang w:eastAsia="en-US"/>
        </w:rPr>
        <w:t>2</w:t>
      </w:r>
      <w:r w:rsidRPr="000832EC">
        <w:rPr>
          <w:rFonts w:ascii="Arial" w:eastAsia="等线" w:hAnsi="Arial"/>
          <w:b/>
          <w:color w:val="auto"/>
          <w:lang w:eastAsia="en-US"/>
        </w:rPr>
        <w:t xml:space="preserve">-1: </w:t>
      </w:r>
      <w:r>
        <w:rPr>
          <w:rFonts w:ascii="Arial" w:eastAsia="等线" w:hAnsi="Arial"/>
          <w:b/>
          <w:color w:val="auto"/>
          <w:lang w:eastAsia="en-US"/>
        </w:rPr>
        <w:t>Data model</w:t>
      </w:r>
      <w:del w:id="279" w:author="vivo" w:date="2022-04-08T11:41:00Z">
        <w:r w:rsidDel="008904D1">
          <w:rPr>
            <w:rFonts w:ascii="Arial" w:eastAsia="等线" w:hAnsi="Arial"/>
            <w:b/>
            <w:color w:val="auto"/>
            <w:lang w:eastAsia="en-US"/>
          </w:rPr>
          <w:delText xml:space="preserve"> for mobility management</w:delText>
        </w:r>
      </w:del>
    </w:p>
    <w:p w14:paraId="020B2F54" w14:textId="467EE89A" w:rsidR="00CB4D6F" w:rsidRDefault="00CB4D6F" w:rsidP="00CB4D6F">
      <w:pPr>
        <w:overflowPunct/>
        <w:autoSpaceDE/>
        <w:autoSpaceDN/>
        <w:adjustRightInd/>
        <w:textAlignment w:val="auto"/>
        <w:rPr>
          <w:color w:val="auto"/>
          <w:lang w:eastAsia="ko-KR"/>
        </w:rPr>
      </w:pPr>
      <w:r>
        <w:rPr>
          <w:color w:val="auto"/>
          <w:lang w:eastAsia="ko-KR"/>
        </w:rPr>
        <w:t>Each UE is served by an AMF (AMF serving UE, A.K.A. AMF-UE), which holds the UE Context. When the UE is relayed by a MBSR, the UE Context will include a Link ID linking to the MBSR that is dynamically assigned by the AMF. The Link ID includes AMF ID indicating the AMF assigning the Link ID, and includes a unique number assigned by the AMF indicated by the AMF ID. The UEs served by the same AMF and relayed by the same MBSR will be assigned with same Link ID. The UE Context also includes an AMF ID associating with the Link ID, the AMF ID indicates the AMF serving the MBSR. The 5G-GUTI included in the UE Context may be assigned by another AMF-UE if the UE does not perform mobility registration when moving with the MBSR (c.f. clause 6.</w:t>
      </w:r>
      <w:r w:rsidR="0070778B">
        <w:rPr>
          <w:color w:val="auto"/>
          <w:lang w:eastAsia="ko-KR"/>
        </w:rPr>
        <w:t>Z</w:t>
      </w:r>
      <w:r>
        <w:rPr>
          <w:color w:val="auto"/>
          <w:lang w:eastAsia="ko-KR"/>
        </w:rPr>
        <w:t>.3.1, 6.</w:t>
      </w:r>
      <w:r w:rsidR="00F204EE">
        <w:rPr>
          <w:color w:val="auto"/>
          <w:lang w:eastAsia="ko-KR"/>
        </w:rPr>
        <w:t>Z</w:t>
      </w:r>
      <w:r>
        <w:rPr>
          <w:color w:val="auto"/>
          <w:lang w:eastAsia="ko-KR"/>
        </w:rPr>
        <w:t>.3.3, and 6.</w:t>
      </w:r>
      <w:r w:rsidR="00F204EE">
        <w:rPr>
          <w:color w:val="auto"/>
          <w:lang w:eastAsia="ko-KR"/>
        </w:rPr>
        <w:t>Z</w:t>
      </w:r>
      <w:r>
        <w:rPr>
          <w:color w:val="auto"/>
          <w:lang w:eastAsia="ko-KR"/>
        </w:rPr>
        <w:t>.3.4).</w:t>
      </w:r>
    </w:p>
    <w:p w14:paraId="022352E1" w14:textId="77777777" w:rsidR="00CB4D6F" w:rsidRDefault="00CB4D6F" w:rsidP="00CB4D6F">
      <w:pPr>
        <w:overflowPunct/>
        <w:autoSpaceDE/>
        <w:autoSpaceDN/>
        <w:adjustRightInd/>
        <w:textAlignment w:val="auto"/>
        <w:rPr>
          <w:rFonts w:eastAsia="等线"/>
          <w:color w:val="auto"/>
          <w:lang w:eastAsia="ko-KR"/>
        </w:rPr>
      </w:pPr>
      <w:r>
        <w:rPr>
          <w:rFonts w:eastAsia="等线"/>
          <w:color w:val="auto"/>
          <w:lang w:eastAsia="ko-KR"/>
        </w:rPr>
        <w:t xml:space="preserve">Each </w:t>
      </w:r>
      <w:r>
        <w:rPr>
          <w:rFonts w:eastAsia="等线" w:hint="eastAsia"/>
          <w:color w:val="auto"/>
          <w:lang w:eastAsia="zh-CN"/>
        </w:rPr>
        <w:t>Mo</w:t>
      </w:r>
      <w:r>
        <w:rPr>
          <w:rFonts w:eastAsia="等线"/>
          <w:color w:val="auto"/>
          <w:lang w:eastAsia="ko-KR"/>
        </w:rPr>
        <w:t>bile Base Station Relay (MBSR) is served by an AMF (AMF serving MBSR, A.K.A. AMF-MBSR), which holds the MBSR Context. The MBSR Context includes the dynamic MBSR ID (i.e., 5G-GUTI) that known by NG-RAN, and includes multiple Link IDs that dynamically assigned by AMFs serving the UEs that relayed by the MBSR. Different Link ID in the MBSR Context indicates different AMF.</w:t>
      </w:r>
    </w:p>
    <w:p w14:paraId="202F3F69" w14:textId="61B4798C" w:rsidR="00CB4D6F" w:rsidRPr="00AD6C09" w:rsidDel="003C2AC1" w:rsidRDefault="00CB4D6F" w:rsidP="00CB4D6F">
      <w:pPr>
        <w:overflowPunct/>
        <w:autoSpaceDE/>
        <w:autoSpaceDN/>
        <w:adjustRightInd/>
        <w:textAlignment w:val="auto"/>
        <w:rPr>
          <w:del w:id="280" w:author="vivo" w:date="2022-04-08T11:14:00Z"/>
          <w:rFonts w:eastAsiaTheme="minorEastAsia"/>
          <w:color w:val="auto"/>
          <w:lang w:eastAsia="zh-CN"/>
        </w:rPr>
      </w:pPr>
      <w:del w:id="281" w:author="vivo" w:date="2022-04-08T11:14:00Z">
        <w:r w:rsidDel="003C2AC1">
          <w:rPr>
            <w:rFonts w:eastAsiaTheme="minorEastAsia" w:hint="eastAsia"/>
            <w:color w:val="auto"/>
            <w:lang w:eastAsia="zh-CN"/>
          </w:rPr>
          <w:delText>T</w:delText>
        </w:r>
        <w:r w:rsidDel="003C2AC1">
          <w:rPr>
            <w:rFonts w:eastAsiaTheme="minorEastAsia"/>
            <w:color w:val="auto"/>
            <w:lang w:eastAsia="zh-CN"/>
          </w:rPr>
          <w:delText>he NG-RAN serving a MBSR holds the MBSR Context that includes one or more Link IDs</w:delText>
        </w:r>
        <w:r w:rsidDel="003C2AC1">
          <w:rPr>
            <w:rFonts w:eastAsiaTheme="minorEastAsia" w:hint="eastAsia"/>
            <w:color w:val="auto"/>
            <w:lang w:eastAsia="zh-CN"/>
          </w:rPr>
          <w:delText>,</w:delText>
        </w:r>
        <w:r w:rsidDel="003C2AC1">
          <w:rPr>
            <w:rFonts w:eastAsiaTheme="minorEastAsia"/>
            <w:color w:val="auto"/>
            <w:lang w:eastAsia="zh-CN"/>
          </w:rPr>
          <w:delText xml:space="preserve"> each Link ID associates with one or more UEs. </w:delText>
        </w:r>
        <w:r w:rsidDel="003C2AC1">
          <w:rPr>
            <w:rFonts w:eastAsiaTheme="minorEastAsia" w:hint="eastAsia"/>
            <w:color w:val="auto"/>
            <w:lang w:eastAsia="zh-CN"/>
          </w:rPr>
          <w:delText>In</w:delText>
        </w:r>
        <w:r w:rsidDel="003C2AC1">
          <w:rPr>
            <w:rFonts w:eastAsiaTheme="minorEastAsia"/>
            <w:color w:val="auto"/>
            <w:lang w:eastAsia="zh-CN"/>
          </w:rPr>
          <w:delText xml:space="preserve"> case the UE does not perform mobility registration when moving together with MBSR and AMF-UE changed, the 5G-GUTI of the UE may refer to the old AMF-UE, while the Link ID refers to the new AMF-UE (c.f. clause 6.Y.3.1</w:delText>
        </w:r>
        <w:r w:rsidDel="003C2AC1">
          <w:rPr>
            <w:color w:val="auto"/>
            <w:lang w:eastAsia="ko-KR"/>
          </w:rPr>
          <w:delText>, 6.Y.3.3, and 6.Y.3.4</w:delText>
        </w:r>
        <w:r w:rsidDel="003C2AC1">
          <w:rPr>
            <w:rFonts w:eastAsiaTheme="minorEastAsia"/>
            <w:color w:val="auto"/>
            <w:lang w:eastAsia="zh-CN"/>
          </w:rPr>
          <w:delText>).</w:delText>
        </w:r>
      </w:del>
    </w:p>
    <w:p w14:paraId="4FA05610" w14:textId="275B99E7" w:rsidR="00CB4D6F" w:rsidRPr="000832EC" w:rsidRDefault="00CB4D6F" w:rsidP="00CB4D6F">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0832EC">
        <w:rPr>
          <w:rFonts w:ascii="Arial" w:eastAsia="等线" w:hAnsi="Arial"/>
          <w:color w:val="auto"/>
          <w:sz w:val="28"/>
          <w:lang w:eastAsia="en-US"/>
        </w:rPr>
        <w:lastRenderedPageBreak/>
        <w:t>6.</w:t>
      </w:r>
      <w:r w:rsidR="008372B8">
        <w:rPr>
          <w:rFonts w:ascii="Arial" w:eastAsia="等线" w:hAnsi="Arial"/>
          <w:color w:val="auto"/>
          <w:sz w:val="28"/>
          <w:lang w:eastAsia="en-US"/>
        </w:rPr>
        <w:t>Z</w:t>
      </w:r>
      <w:r w:rsidRPr="000832EC">
        <w:rPr>
          <w:rFonts w:ascii="Arial" w:eastAsia="等线" w:hAnsi="Arial"/>
          <w:color w:val="auto"/>
          <w:sz w:val="28"/>
          <w:lang w:eastAsia="en-US"/>
        </w:rPr>
        <w:t>.3</w:t>
      </w:r>
      <w:r w:rsidRPr="000832EC">
        <w:rPr>
          <w:rFonts w:ascii="Arial" w:eastAsia="等线" w:hAnsi="Arial"/>
          <w:color w:val="auto"/>
          <w:sz w:val="28"/>
          <w:lang w:eastAsia="en-US"/>
        </w:rPr>
        <w:tab/>
        <w:t>Procedures</w:t>
      </w:r>
    </w:p>
    <w:p w14:paraId="55127B7A" w14:textId="3379B117" w:rsidR="00CB4D6F" w:rsidRPr="000832EC" w:rsidRDefault="00CB4D6F" w:rsidP="00CB4D6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t>6.</w:t>
      </w:r>
      <w:r w:rsidR="008372B8">
        <w:rPr>
          <w:rFonts w:ascii="Arial" w:eastAsia="等线" w:hAnsi="Arial"/>
          <w:color w:val="auto"/>
          <w:sz w:val="24"/>
          <w:lang w:eastAsia="en-US"/>
        </w:rPr>
        <w:t>Z</w:t>
      </w:r>
      <w:r w:rsidRPr="000832EC">
        <w:rPr>
          <w:rFonts w:ascii="Arial" w:eastAsia="等线" w:hAnsi="Arial"/>
          <w:color w:val="auto"/>
          <w:sz w:val="24"/>
          <w:lang w:eastAsia="en-US"/>
        </w:rPr>
        <w:t>.3.</w:t>
      </w:r>
      <w:r>
        <w:rPr>
          <w:rFonts w:ascii="Arial" w:eastAsia="等线" w:hAnsi="Arial"/>
          <w:color w:val="auto"/>
          <w:sz w:val="24"/>
          <w:lang w:eastAsia="en-US"/>
        </w:rPr>
        <w:t>1</w:t>
      </w:r>
      <w:r w:rsidRPr="000832EC">
        <w:rPr>
          <w:rFonts w:ascii="Arial" w:eastAsia="等线" w:hAnsi="Arial"/>
          <w:color w:val="auto"/>
          <w:sz w:val="24"/>
          <w:lang w:eastAsia="en-US"/>
        </w:rPr>
        <w:tab/>
      </w:r>
      <w:r>
        <w:rPr>
          <w:rFonts w:ascii="Arial" w:eastAsia="等线" w:hAnsi="Arial"/>
          <w:color w:val="auto"/>
          <w:sz w:val="24"/>
          <w:lang w:eastAsia="en-US"/>
        </w:rPr>
        <w:t>UE performs Service Request or Registration Request</w:t>
      </w:r>
      <w:r>
        <w:rPr>
          <w:rFonts w:ascii="Arial" w:eastAsia="等线" w:hAnsi="Arial"/>
          <w:color w:val="auto"/>
          <w:sz w:val="24"/>
          <w:lang w:eastAsia="zh-CN"/>
        </w:rPr>
        <w:t xml:space="preserve"> via Mobile Base Station Relay</w:t>
      </w:r>
    </w:p>
    <w:p w14:paraId="4117E517" w14:textId="74E18360" w:rsidR="00CB4D6F" w:rsidRPr="000832EC" w:rsidRDefault="003E7912" w:rsidP="00CB4D6F">
      <w:pPr>
        <w:keepNext/>
        <w:keepLines/>
        <w:overflowPunct/>
        <w:autoSpaceDE/>
        <w:autoSpaceDN/>
        <w:adjustRightInd/>
        <w:spacing w:before="60"/>
        <w:jc w:val="center"/>
        <w:textAlignment w:val="auto"/>
        <w:rPr>
          <w:rFonts w:ascii="Arial" w:eastAsia="等线" w:hAnsi="Arial"/>
          <w:b/>
          <w:color w:val="auto"/>
          <w:lang w:eastAsia="en-US"/>
        </w:rPr>
      </w:pPr>
      <w:r>
        <w:object w:dxaOrig="12053" w:dyaOrig="6556" w14:anchorId="53DFD92A">
          <v:shape id="_x0000_i1037" type="#_x0000_t75" style="width:483.95pt;height:263.6pt" o:ole="">
            <v:imagedata r:id="rId35" o:title=""/>
          </v:shape>
          <o:OLEObject Type="Embed" ProgID="Visio.Drawing.15" ShapeID="_x0000_i1037" DrawAspect="Content" ObjectID="_1710926325" r:id="rId36"/>
        </w:object>
      </w:r>
    </w:p>
    <w:p w14:paraId="4CBC812A" w14:textId="410E8FBE" w:rsidR="00CB4D6F" w:rsidRPr="000832EC" w:rsidRDefault="00CB4D6F" w:rsidP="00CB4D6F">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sidR="00A424E2">
        <w:rPr>
          <w:rFonts w:ascii="Arial" w:eastAsia="等线" w:hAnsi="Arial"/>
          <w:b/>
          <w:color w:val="auto"/>
          <w:lang w:eastAsia="en-US"/>
        </w:rPr>
        <w:t>Z</w:t>
      </w:r>
      <w:r w:rsidRPr="000832EC">
        <w:rPr>
          <w:rFonts w:ascii="Arial" w:eastAsia="等线" w:hAnsi="Arial"/>
          <w:b/>
          <w:color w:val="auto"/>
          <w:lang w:eastAsia="en-US"/>
        </w:rPr>
        <w:t>.3</w:t>
      </w:r>
      <w:r>
        <w:rPr>
          <w:rFonts w:ascii="Arial" w:eastAsia="等线" w:hAnsi="Arial"/>
          <w:b/>
          <w:color w:val="auto"/>
          <w:lang w:eastAsia="en-US"/>
        </w:rPr>
        <w:t>.1</w:t>
      </w:r>
      <w:r w:rsidRPr="000832EC">
        <w:rPr>
          <w:rFonts w:ascii="Arial" w:eastAsia="等线" w:hAnsi="Arial"/>
          <w:b/>
          <w:color w:val="auto"/>
          <w:lang w:eastAsia="en-US"/>
        </w:rPr>
        <w:t xml:space="preserve">-1: </w:t>
      </w:r>
      <w:r w:rsidRPr="00C97F82">
        <w:rPr>
          <w:rFonts w:ascii="Arial" w:eastAsia="等线" w:hAnsi="Arial"/>
          <w:b/>
          <w:color w:val="auto"/>
          <w:lang w:eastAsia="en-US"/>
        </w:rPr>
        <w:t xml:space="preserve">UE </w:t>
      </w:r>
      <w:r w:rsidRPr="005E0036">
        <w:rPr>
          <w:rFonts w:ascii="Arial" w:eastAsia="等线" w:hAnsi="Arial"/>
          <w:b/>
          <w:color w:val="auto"/>
          <w:lang w:eastAsia="en-US"/>
        </w:rPr>
        <w:t>performs Service Request or Registration Request via Mobile Base Station Relay</w:t>
      </w:r>
    </w:p>
    <w:p w14:paraId="6B27F8E4" w14:textId="24127ECF" w:rsidR="00CB4D6F" w:rsidRDefault="00CB4D6F" w:rsidP="004044B4">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sidR="004044B4">
        <w:rPr>
          <w:rFonts w:eastAsia="等线"/>
          <w:color w:val="auto"/>
          <w:lang w:eastAsia="zh-CN"/>
        </w:rPr>
        <w:t>Steps 1-4 in clause 6.Y.3.1 of solution Y are performed.</w:t>
      </w:r>
    </w:p>
    <w:p w14:paraId="778421FC" w14:textId="24BEB64A" w:rsidR="00CB4D6F" w:rsidRDefault="00071991" w:rsidP="00CB4D6F">
      <w:pPr>
        <w:overflowPunct/>
        <w:autoSpaceDE/>
        <w:autoSpaceDN/>
        <w:adjustRightInd/>
        <w:ind w:left="568" w:hanging="284"/>
        <w:textAlignment w:val="auto"/>
        <w:rPr>
          <w:rFonts w:eastAsia="等线"/>
          <w:color w:val="auto"/>
          <w:lang w:eastAsia="zh-CN"/>
        </w:rPr>
      </w:pPr>
      <w:r>
        <w:rPr>
          <w:rFonts w:eastAsia="等线"/>
          <w:color w:val="auto"/>
          <w:lang w:eastAsia="zh-CN"/>
        </w:rPr>
        <w:t>2</w:t>
      </w:r>
      <w:r w:rsidR="00CB4D6F">
        <w:rPr>
          <w:rFonts w:eastAsia="等线"/>
          <w:color w:val="auto"/>
          <w:lang w:eastAsia="zh-CN"/>
        </w:rPr>
        <w:t>.</w:t>
      </w:r>
      <w:r w:rsidR="00CB4D6F">
        <w:rPr>
          <w:rFonts w:eastAsia="等线"/>
          <w:color w:val="auto"/>
          <w:lang w:eastAsia="zh-CN"/>
        </w:rPr>
        <w:tab/>
        <w:t xml:space="preserve">When the UE Context includes a Link ID and associated AMF ID, if the associated AMF ID is different from the AMF ID in the received MBSR ID, the AMF-UE unsubscribes to the AMF-MBSR indicated by the associated AMF ID with the Link ID, meanwhile </w:t>
      </w:r>
      <w:r w:rsidR="00CB4D6F" w:rsidRPr="00BF4CDF">
        <w:rPr>
          <w:rFonts w:eastAsia="等线"/>
          <w:color w:val="auto"/>
          <w:lang w:eastAsia="zh-CN"/>
        </w:rPr>
        <w:t xml:space="preserve">allocates </w:t>
      </w:r>
      <w:r w:rsidR="00CB4D6F">
        <w:rPr>
          <w:rFonts w:eastAsia="等线"/>
          <w:color w:val="auto"/>
          <w:lang w:eastAsia="zh-CN"/>
        </w:rPr>
        <w:t xml:space="preserve">a </w:t>
      </w:r>
      <w:r w:rsidR="00CB4D6F" w:rsidRPr="00BF4CDF">
        <w:rPr>
          <w:rFonts w:eastAsia="等线"/>
          <w:color w:val="auto"/>
          <w:lang w:eastAsia="zh-CN"/>
        </w:rPr>
        <w:t>Link ID</w:t>
      </w:r>
      <w:r w:rsidR="00CB4D6F">
        <w:rPr>
          <w:rFonts w:eastAsia="等线"/>
          <w:color w:val="auto"/>
          <w:lang w:eastAsia="zh-CN"/>
        </w:rPr>
        <w:t>, which includes the AMF ID of the AMF-UE,</w:t>
      </w:r>
      <w:r w:rsidR="00CB4D6F" w:rsidRPr="00BF4CDF">
        <w:rPr>
          <w:rFonts w:eastAsia="等线"/>
          <w:color w:val="auto"/>
          <w:lang w:eastAsia="zh-CN"/>
        </w:rPr>
        <w:t xml:space="preserve"> </w:t>
      </w:r>
      <w:r w:rsidR="00CB4D6F">
        <w:rPr>
          <w:rFonts w:eastAsia="等线"/>
          <w:color w:val="auto"/>
          <w:lang w:eastAsia="zh-CN"/>
        </w:rPr>
        <w:t xml:space="preserve">associates the UE with the allocated Link ID, maps the allocated Link ID to the AMF ID in </w:t>
      </w:r>
      <w:r w:rsidR="00CB4D6F" w:rsidRPr="00BF4CDF">
        <w:rPr>
          <w:rFonts w:eastAsia="等线"/>
          <w:color w:val="auto"/>
          <w:lang w:eastAsia="zh-CN"/>
        </w:rPr>
        <w:t xml:space="preserve">the </w:t>
      </w:r>
      <w:r w:rsidR="00CB4D6F">
        <w:rPr>
          <w:rFonts w:eastAsia="等线"/>
          <w:color w:val="auto"/>
          <w:lang w:eastAsia="zh-CN"/>
        </w:rPr>
        <w:t xml:space="preserve">received </w:t>
      </w:r>
      <w:r w:rsidR="00CB4D6F" w:rsidRPr="00BF4CDF">
        <w:rPr>
          <w:rFonts w:eastAsia="等线"/>
          <w:color w:val="auto"/>
          <w:lang w:eastAsia="zh-CN"/>
        </w:rPr>
        <w:t>MBSR ID</w:t>
      </w:r>
      <w:r w:rsidR="00CB4D6F">
        <w:rPr>
          <w:rFonts w:eastAsia="等线"/>
          <w:color w:val="auto"/>
          <w:lang w:eastAsia="zh-CN"/>
        </w:rPr>
        <w:t xml:space="preserve">, and subscribes to the AMF-MBSR indicated by the received MBSR ID with the allocated Link ID and the received MBSR ID, the AMF-MBSR associates the MBSR with the Link ID. </w:t>
      </w:r>
    </w:p>
    <w:p w14:paraId="2318B4C3" w14:textId="77777777" w:rsidR="00CB4D6F" w:rsidRDefault="00CB4D6F" w:rsidP="00CB4D6F">
      <w:pPr>
        <w:overflowPunct/>
        <w:autoSpaceDE/>
        <w:autoSpaceDN/>
        <w:adjustRightInd/>
        <w:ind w:left="568"/>
        <w:textAlignment w:val="auto"/>
        <w:rPr>
          <w:rFonts w:eastAsia="等线"/>
          <w:color w:val="auto"/>
          <w:lang w:eastAsia="zh-CN"/>
        </w:rPr>
      </w:pPr>
      <w:r>
        <w:rPr>
          <w:rFonts w:eastAsia="等线"/>
          <w:color w:val="auto"/>
          <w:lang w:eastAsia="zh-CN"/>
        </w:rPr>
        <w:t>If the associated AMF ID is same as the AMF ID in the received MBSR ID, t</w:t>
      </w:r>
      <w:r w:rsidRPr="00BF4CDF">
        <w:rPr>
          <w:rFonts w:eastAsia="等线"/>
          <w:color w:val="auto"/>
          <w:lang w:eastAsia="zh-CN"/>
        </w:rPr>
        <w:t>he AMF</w:t>
      </w:r>
      <w:r>
        <w:rPr>
          <w:rFonts w:eastAsia="等线"/>
          <w:color w:val="auto"/>
          <w:lang w:eastAsia="zh-CN"/>
        </w:rPr>
        <w:t>-</w:t>
      </w:r>
      <w:r w:rsidRPr="00BF4CDF">
        <w:rPr>
          <w:rFonts w:eastAsia="等线"/>
          <w:color w:val="auto"/>
          <w:lang w:eastAsia="zh-CN"/>
        </w:rPr>
        <w:t>UE</w:t>
      </w:r>
      <w:r>
        <w:rPr>
          <w:rFonts w:eastAsia="等线"/>
          <w:color w:val="auto"/>
          <w:lang w:eastAsia="zh-CN"/>
        </w:rPr>
        <w:t xml:space="preserve"> </w:t>
      </w:r>
      <w:r w:rsidRPr="00BF4CDF">
        <w:rPr>
          <w:rFonts w:eastAsia="等线"/>
          <w:color w:val="auto"/>
          <w:lang w:eastAsia="zh-CN"/>
        </w:rPr>
        <w:t xml:space="preserve">allocates </w:t>
      </w:r>
      <w:r>
        <w:rPr>
          <w:rFonts w:eastAsia="等线"/>
          <w:color w:val="auto"/>
          <w:lang w:eastAsia="zh-CN"/>
        </w:rPr>
        <w:t xml:space="preserve">a </w:t>
      </w:r>
      <w:r w:rsidRPr="00BF4CDF">
        <w:rPr>
          <w:rFonts w:eastAsia="等线"/>
          <w:color w:val="auto"/>
          <w:lang w:eastAsia="zh-CN"/>
        </w:rPr>
        <w:t xml:space="preserve">Link ID </w:t>
      </w:r>
      <w:r>
        <w:rPr>
          <w:rFonts w:eastAsia="等线"/>
          <w:color w:val="auto"/>
          <w:lang w:eastAsia="zh-CN"/>
        </w:rPr>
        <w:t>and performs the following:</w:t>
      </w:r>
    </w:p>
    <w:p w14:paraId="05DB6C31" w14:textId="77777777" w:rsidR="00CB4D6F" w:rsidRDefault="00CB4D6F" w:rsidP="00CB4D6F">
      <w:pPr>
        <w:overflowPunct/>
        <w:autoSpaceDE/>
        <w:autoSpaceDN/>
        <w:adjustRightInd/>
        <w:ind w:leftChars="312" w:left="908" w:hanging="284"/>
        <w:textAlignment w:val="auto"/>
        <w:rPr>
          <w:rFonts w:eastAsia="等线"/>
          <w:color w:val="auto"/>
          <w:lang w:eastAsia="zh-CN"/>
        </w:rPr>
      </w:pPr>
      <w:r>
        <w:rPr>
          <w:rFonts w:eastAsia="等线"/>
          <w:color w:val="auto"/>
          <w:lang w:eastAsia="zh-CN"/>
        </w:rPr>
        <w:t>-</w:t>
      </w:r>
      <w:r>
        <w:rPr>
          <w:rFonts w:eastAsia="等线"/>
          <w:color w:val="auto"/>
          <w:lang w:eastAsia="zh-CN"/>
        </w:rPr>
        <w:tab/>
        <w:t xml:space="preserve">If AMF-UE does not change, the AMF-UE update the subscription to the AMF-MBSR with the Link ID, the allocated Link ID, and the received MBSR ID (conditional update). If the </w:t>
      </w:r>
      <w:r>
        <w:rPr>
          <w:rFonts w:eastAsia="等线" w:hint="eastAsia"/>
          <w:color w:val="auto"/>
          <w:lang w:eastAsia="zh-CN"/>
        </w:rPr>
        <w:t>MBSR</w:t>
      </w:r>
      <w:r>
        <w:rPr>
          <w:rFonts w:eastAsia="等线"/>
          <w:color w:val="auto"/>
          <w:lang w:eastAsia="zh-CN"/>
        </w:rPr>
        <w:t xml:space="preserve"> indicated by the received MBSR ID has been subscribed with the Link ID, the AMF-MBSR returns an indication to the AMF-UE and keeps the subscription with the Link ID and the association between the Link ID and the MBSR, otherwise the AMF-MBSR decrease the count for the Link ID, associate the MBSR with the allocated Link ID, and increase the count for the allocated Link ID.</w:t>
      </w:r>
      <w:r w:rsidRPr="00CB61F5">
        <w:rPr>
          <w:rFonts w:eastAsia="等线"/>
          <w:color w:val="auto"/>
          <w:lang w:eastAsia="zh-CN"/>
        </w:rPr>
        <w:t xml:space="preserve"> </w:t>
      </w:r>
      <w:r>
        <w:rPr>
          <w:rFonts w:eastAsia="等线"/>
          <w:color w:val="auto"/>
          <w:lang w:eastAsia="zh-CN"/>
        </w:rPr>
        <w:t>If the indication is received, the AMF-UE releases the allocated Link ID and keeps the association between the Link ID and the UE, otherwise, the AMF-UE associates the UE with the allocated Link ID.</w:t>
      </w:r>
    </w:p>
    <w:p w14:paraId="4DD254FD" w14:textId="77777777" w:rsidR="00CB4D6F" w:rsidRDefault="00CB4D6F" w:rsidP="00CB4D6F">
      <w:pPr>
        <w:overflowPunct/>
        <w:autoSpaceDE/>
        <w:autoSpaceDN/>
        <w:adjustRightInd/>
        <w:ind w:leftChars="312" w:left="908" w:hanging="284"/>
        <w:textAlignment w:val="auto"/>
        <w:rPr>
          <w:rFonts w:eastAsia="等线"/>
          <w:color w:val="auto"/>
          <w:lang w:eastAsia="zh-CN"/>
        </w:rPr>
      </w:pPr>
      <w:r>
        <w:rPr>
          <w:rFonts w:eastAsia="等线"/>
          <w:color w:val="auto"/>
          <w:lang w:eastAsia="zh-CN"/>
        </w:rPr>
        <w:t>-</w:t>
      </w:r>
      <w:r>
        <w:rPr>
          <w:rFonts w:eastAsia="等线"/>
          <w:color w:val="auto"/>
          <w:lang w:eastAsia="zh-CN"/>
        </w:rPr>
        <w:tab/>
      </w:r>
      <w:r>
        <w:rPr>
          <w:rFonts w:eastAsia="等线" w:hint="eastAsia"/>
          <w:color w:val="auto"/>
          <w:lang w:eastAsia="zh-CN"/>
        </w:rPr>
        <w:t>I</w:t>
      </w:r>
      <w:r>
        <w:rPr>
          <w:rFonts w:eastAsia="等线"/>
          <w:color w:val="auto"/>
          <w:lang w:eastAsia="zh-CN"/>
        </w:rPr>
        <w:t>f AMF-UE changed, the AMF-UE unsubscribed to the AMF-MBSR with the Link ID, meanwhile t</w:t>
      </w:r>
      <w:r w:rsidRPr="00BF4CDF">
        <w:rPr>
          <w:rFonts w:eastAsia="等线"/>
          <w:color w:val="auto"/>
          <w:lang w:eastAsia="zh-CN"/>
        </w:rPr>
        <w:t>he AMF</w:t>
      </w:r>
      <w:r>
        <w:rPr>
          <w:rFonts w:eastAsia="等线"/>
          <w:color w:val="auto"/>
          <w:lang w:eastAsia="zh-CN"/>
        </w:rPr>
        <w:t>-</w:t>
      </w:r>
      <w:r w:rsidRPr="00BF4CDF">
        <w:rPr>
          <w:rFonts w:eastAsia="等线"/>
          <w:color w:val="auto"/>
          <w:lang w:eastAsia="zh-CN"/>
        </w:rPr>
        <w:t>UE</w:t>
      </w:r>
      <w:r>
        <w:rPr>
          <w:rFonts w:eastAsia="等线"/>
          <w:color w:val="auto"/>
          <w:lang w:eastAsia="zh-CN"/>
        </w:rPr>
        <w:t xml:space="preserve"> subscribes to the AMF-MBSR with the allocated Link ID and the received MBSR ID, associates the UE with the allocated Link ID, and associates the allocated Link ID with the AMF ID in the received MBSR ID. The AMF-MBSR maps the allocated Link ID to the MBSR.</w:t>
      </w:r>
    </w:p>
    <w:p w14:paraId="191348CD" w14:textId="77777777" w:rsidR="00CB4D6F" w:rsidRDefault="00CB4D6F" w:rsidP="00CB4D6F">
      <w:pPr>
        <w:overflowPunct/>
        <w:autoSpaceDE/>
        <w:autoSpaceDN/>
        <w:adjustRightInd/>
        <w:ind w:left="568"/>
        <w:textAlignment w:val="auto"/>
        <w:rPr>
          <w:rFonts w:eastAsia="等线"/>
          <w:color w:val="auto"/>
          <w:lang w:eastAsia="zh-CN"/>
        </w:rPr>
      </w:pPr>
      <w:r>
        <w:rPr>
          <w:rFonts w:eastAsia="等线"/>
          <w:color w:val="auto"/>
          <w:lang w:eastAsia="zh-CN"/>
        </w:rPr>
        <w:t>When the UE Context does not include a Link ID, t</w:t>
      </w:r>
      <w:r w:rsidRPr="00BF4CDF">
        <w:rPr>
          <w:rFonts w:eastAsia="等线"/>
          <w:color w:val="auto"/>
          <w:lang w:eastAsia="zh-CN"/>
        </w:rPr>
        <w:t>he AMF</w:t>
      </w:r>
      <w:r>
        <w:rPr>
          <w:rFonts w:eastAsia="等线"/>
          <w:color w:val="auto"/>
          <w:lang w:eastAsia="zh-CN"/>
        </w:rPr>
        <w:t>-</w:t>
      </w:r>
      <w:r w:rsidRPr="00BF4CDF">
        <w:rPr>
          <w:rFonts w:eastAsia="等线"/>
          <w:color w:val="auto"/>
          <w:lang w:eastAsia="zh-CN"/>
        </w:rPr>
        <w:t>UE</w:t>
      </w:r>
      <w:r>
        <w:rPr>
          <w:rFonts w:eastAsia="等线"/>
          <w:color w:val="auto"/>
          <w:lang w:eastAsia="zh-CN"/>
        </w:rPr>
        <w:t xml:space="preserve"> </w:t>
      </w:r>
      <w:r w:rsidRPr="00BF4CDF">
        <w:rPr>
          <w:rFonts w:eastAsia="等线"/>
          <w:color w:val="auto"/>
          <w:lang w:eastAsia="zh-CN"/>
        </w:rPr>
        <w:t xml:space="preserve">allocates </w:t>
      </w:r>
      <w:r>
        <w:rPr>
          <w:rFonts w:eastAsia="等线"/>
          <w:color w:val="auto"/>
          <w:lang w:eastAsia="zh-CN"/>
        </w:rPr>
        <w:t xml:space="preserve">a </w:t>
      </w:r>
      <w:r w:rsidRPr="00BF4CDF">
        <w:rPr>
          <w:rFonts w:eastAsia="等线"/>
          <w:color w:val="auto"/>
          <w:lang w:eastAsia="zh-CN"/>
        </w:rPr>
        <w:t>Link ID</w:t>
      </w:r>
      <w:r>
        <w:rPr>
          <w:rFonts w:eastAsia="等线"/>
          <w:color w:val="auto"/>
          <w:lang w:eastAsia="zh-CN"/>
        </w:rPr>
        <w:t>, which includes the AMF ID,</w:t>
      </w:r>
      <w:r w:rsidRPr="00BF4CDF">
        <w:rPr>
          <w:rFonts w:eastAsia="等线"/>
          <w:color w:val="auto"/>
          <w:lang w:eastAsia="zh-CN"/>
        </w:rPr>
        <w:t xml:space="preserve"> for the </w:t>
      </w:r>
      <w:r>
        <w:rPr>
          <w:rFonts w:eastAsia="等线"/>
          <w:color w:val="auto"/>
          <w:lang w:eastAsia="zh-CN"/>
        </w:rPr>
        <w:t xml:space="preserve">received </w:t>
      </w:r>
      <w:r w:rsidRPr="00BF4CDF">
        <w:rPr>
          <w:rFonts w:eastAsia="等线"/>
          <w:color w:val="auto"/>
          <w:lang w:eastAsia="zh-CN"/>
        </w:rPr>
        <w:t>MBSR ID</w:t>
      </w:r>
      <w:r>
        <w:rPr>
          <w:rFonts w:eastAsia="等线"/>
          <w:color w:val="auto"/>
          <w:lang w:eastAsia="zh-CN"/>
        </w:rPr>
        <w:t>, and subscribe to the AMF-MBSR with the allocated Link ID and the received MBSR ID.</w:t>
      </w:r>
    </w:p>
    <w:p w14:paraId="13DCA09D" w14:textId="77777777" w:rsidR="00CB4D6F" w:rsidRDefault="00CB4D6F" w:rsidP="00CB4D6F">
      <w:pPr>
        <w:overflowPunct/>
        <w:autoSpaceDE/>
        <w:autoSpaceDN/>
        <w:adjustRightInd/>
        <w:ind w:left="568"/>
        <w:textAlignment w:val="auto"/>
        <w:rPr>
          <w:rFonts w:eastAsia="等线"/>
          <w:color w:val="auto"/>
          <w:lang w:eastAsia="zh-CN"/>
        </w:rPr>
      </w:pPr>
      <w:r>
        <w:rPr>
          <w:rFonts w:eastAsia="等线"/>
          <w:color w:val="auto"/>
          <w:lang w:eastAsia="zh-CN"/>
        </w:rPr>
        <w:t>When subscribe request with a Link ID is received, the AMF-MBSR increase the count for the Link ID, and when unsubscribe request with a Link ID, the AMF-MBSR decrease the count of the Link ID.</w:t>
      </w:r>
    </w:p>
    <w:p w14:paraId="6CE1170E" w14:textId="0F8829E3" w:rsidR="00071991" w:rsidRDefault="00071991" w:rsidP="00071991">
      <w:pPr>
        <w:overflowPunct/>
        <w:autoSpaceDE/>
        <w:autoSpaceDN/>
        <w:adjustRightInd/>
        <w:ind w:left="568" w:hanging="284"/>
        <w:textAlignment w:val="auto"/>
        <w:rPr>
          <w:rFonts w:eastAsia="等线"/>
          <w:color w:val="auto"/>
          <w:lang w:eastAsia="zh-CN"/>
        </w:rPr>
      </w:pPr>
      <w:r>
        <w:rPr>
          <w:rFonts w:eastAsia="等线"/>
          <w:color w:val="auto"/>
          <w:lang w:eastAsia="zh-CN"/>
        </w:rPr>
        <w:lastRenderedPageBreak/>
        <w:t>3</w:t>
      </w:r>
      <w:r w:rsidRPr="000832EC">
        <w:rPr>
          <w:rFonts w:eastAsia="等线"/>
          <w:color w:val="auto"/>
          <w:lang w:eastAsia="zh-CN"/>
        </w:rPr>
        <w:t>.</w:t>
      </w:r>
      <w:r w:rsidRPr="000832EC">
        <w:rPr>
          <w:rFonts w:eastAsia="等线"/>
          <w:color w:val="auto"/>
          <w:lang w:eastAsia="zh-CN"/>
        </w:rPr>
        <w:tab/>
      </w:r>
      <w:r>
        <w:rPr>
          <w:rFonts w:eastAsia="等线"/>
          <w:color w:val="auto"/>
          <w:lang w:eastAsia="zh-CN"/>
        </w:rPr>
        <w:t>Steps 5-7 in clause 6.Y.3.1 of solution Y are performed.</w:t>
      </w:r>
    </w:p>
    <w:p w14:paraId="36FE0A72" w14:textId="3938BE75" w:rsidR="00CB4D6F" w:rsidRDefault="00071991" w:rsidP="00CB4D6F">
      <w:pPr>
        <w:overflowPunct/>
        <w:autoSpaceDE/>
        <w:autoSpaceDN/>
        <w:adjustRightInd/>
        <w:ind w:left="568" w:hanging="284"/>
        <w:textAlignment w:val="auto"/>
        <w:rPr>
          <w:rFonts w:eastAsia="等线"/>
          <w:color w:val="auto"/>
          <w:lang w:eastAsia="zh-CN"/>
        </w:rPr>
      </w:pPr>
      <w:r>
        <w:rPr>
          <w:rFonts w:eastAsia="等线"/>
          <w:color w:val="auto"/>
          <w:lang w:eastAsia="zh-CN"/>
        </w:rPr>
        <w:t>4</w:t>
      </w:r>
      <w:r w:rsidR="00CB4D6F">
        <w:rPr>
          <w:rFonts w:eastAsia="等线"/>
          <w:color w:val="auto"/>
          <w:lang w:eastAsia="zh-CN"/>
        </w:rPr>
        <w:t>.</w:t>
      </w:r>
      <w:r w:rsidR="00CB4D6F">
        <w:rPr>
          <w:rFonts w:eastAsia="等线"/>
          <w:color w:val="auto"/>
          <w:lang w:eastAsia="zh-CN"/>
        </w:rPr>
        <w:tab/>
        <w:t>When the event met, the AMF-</w:t>
      </w:r>
      <w:r w:rsidR="00CB4D6F">
        <w:rPr>
          <w:rFonts w:eastAsia="等线" w:hint="eastAsia"/>
          <w:color w:val="auto"/>
          <w:lang w:eastAsia="zh-CN"/>
        </w:rPr>
        <w:t>MBSR</w:t>
      </w:r>
      <w:r w:rsidR="00CB4D6F">
        <w:rPr>
          <w:rFonts w:eastAsia="等线"/>
          <w:color w:val="auto"/>
          <w:lang w:eastAsia="zh-CN"/>
        </w:rPr>
        <w:t xml:space="preserve"> notifies the AMF-UE with the Link ID and associated information, c.f. clause 6.Y.3.3 and </w:t>
      </w:r>
      <w:proofErr w:type="gramStart"/>
      <w:r w:rsidR="00CB4D6F">
        <w:rPr>
          <w:rFonts w:eastAsia="等线"/>
          <w:color w:val="auto"/>
          <w:lang w:eastAsia="zh-CN"/>
        </w:rPr>
        <w:t>6.Y.</w:t>
      </w:r>
      <w:proofErr w:type="gramEnd"/>
      <w:r w:rsidR="00CB4D6F">
        <w:rPr>
          <w:rFonts w:eastAsia="等线"/>
          <w:color w:val="auto"/>
          <w:lang w:eastAsia="zh-CN"/>
        </w:rPr>
        <w:t>3.4.</w:t>
      </w:r>
    </w:p>
    <w:p w14:paraId="7C23FCE3" w14:textId="6FBE220C" w:rsidR="003B5261" w:rsidRDefault="003B5261" w:rsidP="003B5261">
      <w:pPr>
        <w:overflowPunct/>
        <w:autoSpaceDE/>
        <w:autoSpaceDN/>
        <w:adjustRightInd/>
        <w:ind w:left="568" w:hanging="284"/>
        <w:textAlignment w:val="auto"/>
        <w:rPr>
          <w:rFonts w:eastAsia="等线"/>
          <w:color w:val="auto"/>
          <w:lang w:eastAsia="zh-CN"/>
        </w:rPr>
      </w:pPr>
      <w:r>
        <w:rPr>
          <w:rFonts w:eastAsia="等线"/>
          <w:color w:val="auto"/>
          <w:lang w:eastAsia="zh-CN"/>
        </w:rPr>
        <w:t>5</w:t>
      </w:r>
      <w:r w:rsidRPr="000832EC">
        <w:rPr>
          <w:rFonts w:eastAsia="等线"/>
          <w:color w:val="auto"/>
          <w:lang w:eastAsia="zh-CN"/>
        </w:rPr>
        <w:t>.</w:t>
      </w:r>
      <w:r w:rsidRPr="000832EC">
        <w:rPr>
          <w:rFonts w:eastAsia="等线"/>
          <w:color w:val="auto"/>
          <w:lang w:eastAsia="zh-CN"/>
        </w:rPr>
        <w:tab/>
      </w:r>
      <w:r>
        <w:rPr>
          <w:rFonts w:eastAsia="等线"/>
          <w:color w:val="auto"/>
          <w:lang w:eastAsia="zh-CN"/>
        </w:rPr>
        <w:t>Steps 8-9 in clause 6.Y.3.1 of solution Y are performed.</w:t>
      </w:r>
    </w:p>
    <w:p w14:paraId="7E897557" w14:textId="4B95C82C" w:rsidR="00CB4D6F" w:rsidRPr="00332522" w:rsidRDefault="007B2088" w:rsidP="00CB4D6F">
      <w:pPr>
        <w:overflowPunct/>
        <w:autoSpaceDE/>
        <w:autoSpaceDN/>
        <w:adjustRightInd/>
        <w:ind w:left="568" w:hanging="284"/>
        <w:textAlignment w:val="auto"/>
        <w:rPr>
          <w:rFonts w:eastAsia="等线"/>
          <w:color w:val="auto"/>
          <w:lang w:eastAsia="zh-CN"/>
        </w:rPr>
      </w:pPr>
      <w:r>
        <w:rPr>
          <w:rFonts w:eastAsia="等线"/>
          <w:color w:val="auto"/>
          <w:lang w:eastAsia="zh-CN"/>
        </w:rPr>
        <w:t>6</w:t>
      </w:r>
      <w:r w:rsidR="00CB4D6F">
        <w:rPr>
          <w:rFonts w:eastAsia="等线"/>
          <w:color w:val="auto"/>
          <w:lang w:eastAsia="zh-CN"/>
        </w:rPr>
        <w:t>.</w:t>
      </w:r>
      <w:r w:rsidR="00CB4D6F">
        <w:rPr>
          <w:rFonts w:eastAsia="等线"/>
          <w:color w:val="auto"/>
          <w:lang w:eastAsia="zh-CN"/>
        </w:rPr>
        <w:tab/>
        <w:t>If no MBSR ID is received and a Link ID and associated AMF ID exist in the UE Context, the AMF-UE unsubscribes towards the AMF-MBSR indicated by the associated AMF ID with the Link ID.</w:t>
      </w:r>
    </w:p>
    <w:p w14:paraId="014FDB2E" w14:textId="3BB6D7C9" w:rsidR="00473654" w:rsidRPr="000832EC" w:rsidRDefault="00473654" w:rsidP="00473654">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t>6.</w:t>
      </w:r>
      <w:r w:rsidR="001F4883">
        <w:rPr>
          <w:rFonts w:ascii="Arial" w:eastAsia="等线" w:hAnsi="Arial"/>
          <w:color w:val="auto"/>
          <w:sz w:val="24"/>
          <w:lang w:eastAsia="en-US"/>
        </w:rPr>
        <w:t>Z</w:t>
      </w:r>
      <w:r w:rsidRPr="000832EC">
        <w:rPr>
          <w:rFonts w:ascii="Arial" w:eastAsia="等线" w:hAnsi="Arial"/>
          <w:color w:val="auto"/>
          <w:sz w:val="24"/>
          <w:lang w:eastAsia="en-US"/>
        </w:rPr>
        <w:t>.3.</w:t>
      </w:r>
      <w:r>
        <w:rPr>
          <w:rFonts w:ascii="Arial" w:eastAsia="等线" w:hAnsi="Arial"/>
          <w:color w:val="auto"/>
          <w:sz w:val="24"/>
          <w:lang w:eastAsia="en-US"/>
        </w:rPr>
        <w:t>2</w:t>
      </w:r>
      <w:r w:rsidRPr="000832EC">
        <w:rPr>
          <w:rFonts w:ascii="Arial" w:eastAsia="等线" w:hAnsi="Arial"/>
          <w:color w:val="auto"/>
          <w:sz w:val="24"/>
          <w:lang w:eastAsia="en-US"/>
        </w:rPr>
        <w:tab/>
      </w:r>
      <w:r>
        <w:rPr>
          <w:rFonts w:ascii="Arial" w:eastAsia="等线" w:hAnsi="Arial"/>
          <w:color w:val="auto"/>
          <w:sz w:val="24"/>
          <w:lang w:eastAsia="en-US"/>
        </w:rPr>
        <w:t>UE handover to connect/disconnect to/from Mobile Base Station Relay</w:t>
      </w:r>
    </w:p>
    <w:p w14:paraId="6F983250" w14:textId="20BBC96D" w:rsidR="00473654" w:rsidRPr="009E0DE1" w:rsidRDefault="00473654" w:rsidP="00473654">
      <w:pPr>
        <w:pStyle w:val="5"/>
      </w:pPr>
      <w:r>
        <w:t>6</w:t>
      </w:r>
      <w:r w:rsidRPr="009E0DE1">
        <w:t>.</w:t>
      </w:r>
      <w:r w:rsidR="001F4883">
        <w:t>Z</w:t>
      </w:r>
      <w:r w:rsidRPr="009E0DE1">
        <w:t>.</w:t>
      </w:r>
      <w:r>
        <w:t>3</w:t>
      </w:r>
      <w:r w:rsidRPr="009E0DE1">
        <w:t>.2.1</w:t>
      </w:r>
      <w:r w:rsidRPr="009E0DE1">
        <w:tab/>
      </w:r>
      <w:r>
        <w:t>N2 handover</w:t>
      </w:r>
    </w:p>
    <w:p w14:paraId="3CCF0AE8" w14:textId="620AEF25" w:rsidR="00473654" w:rsidRPr="000832EC" w:rsidRDefault="00117766" w:rsidP="00473654">
      <w:pPr>
        <w:keepNext/>
        <w:keepLines/>
        <w:overflowPunct/>
        <w:autoSpaceDE/>
        <w:autoSpaceDN/>
        <w:adjustRightInd/>
        <w:spacing w:before="60"/>
        <w:jc w:val="center"/>
        <w:textAlignment w:val="auto"/>
        <w:rPr>
          <w:rFonts w:ascii="Arial" w:eastAsia="等线" w:hAnsi="Arial"/>
          <w:b/>
          <w:color w:val="auto"/>
          <w:lang w:eastAsia="en-US"/>
        </w:rPr>
      </w:pPr>
      <w:r>
        <w:object w:dxaOrig="12053" w:dyaOrig="5139" w14:anchorId="7D478C9C">
          <v:shape id="_x0000_i1038" type="#_x0000_t75" style="width:483.95pt;height:206.6pt" o:ole="">
            <v:imagedata r:id="rId37" o:title=""/>
          </v:shape>
          <o:OLEObject Type="Embed" ProgID="Visio.Drawing.15" ShapeID="_x0000_i1038" DrawAspect="Content" ObjectID="_1710926326" r:id="rId38"/>
        </w:object>
      </w:r>
    </w:p>
    <w:p w14:paraId="6DE239D3" w14:textId="08BA0A16" w:rsidR="00473654" w:rsidRPr="000832EC" w:rsidRDefault="00473654" w:rsidP="00473654">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sidR="002A1F2D">
        <w:rPr>
          <w:rFonts w:ascii="Arial" w:eastAsia="等线" w:hAnsi="Arial"/>
          <w:b/>
          <w:color w:val="auto"/>
          <w:lang w:eastAsia="en-US"/>
        </w:rPr>
        <w:t>Z</w:t>
      </w:r>
      <w:r w:rsidRPr="000832EC">
        <w:rPr>
          <w:rFonts w:ascii="Arial" w:eastAsia="等线" w:hAnsi="Arial"/>
          <w:b/>
          <w:color w:val="auto"/>
          <w:lang w:eastAsia="en-US"/>
        </w:rPr>
        <w:t>.3</w:t>
      </w:r>
      <w:r>
        <w:rPr>
          <w:rFonts w:ascii="Arial" w:eastAsia="等线" w:hAnsi="Arial"/>
          <w:b/>
          <w:color w:val="auto"/>
          <w:lang w:eastAsia="en-US"/>
        </w:rPr>
        <w:t>.2.1</w:t>
      </w:r>
      <w:r w:rsidRPr="000832EC">
        <w:rPr>
          <w:rFonts w:ascii="Arial" w:eastAsia="等线" w:hAnsi="Arial"/>
          <w:b/>
          <w:color w:val="auto"/>
          <w:lang w:eastAsia="en-US"/>
        </w:rPr>
        <w:t xml:space="preserve">-1: </w:t>
      </w:r>
      <w:r w:rsidRPr="00C97F82">
        <w:rPr>
          <w:rFonts w:ascii="Arial" w:eastAsia="等线" w:hAnsi="Arial"/>
          <w:b/>
          <w:color w:val="auto"/>
          <w:lang w:eastAsia="en-US"/>
        </w:rPr>
        <w:t xml:space="preserve">UE </w:t>
      </w:r>
      <w:r>
        <w:rPr>
          <w:rFonts w:ascii="Arial" w:eastAsia="等线" w:hAnsi="Arial"/>
          <w:b/>
          <w:color w:val="auto"/>
          <w:lang w:eastAsia="en-US"/>
        </w:rPr>
        <w:t>N2 handover to connect/disconnect to/from Mobile Base Station Relay</w:t>
      </w:r>
    </w:p>
    <w:p w14:paraId="3DBF28D9" w14:textId="15309B00" w:rsidR="009E45F3" w:rsidRDefault="00242A09" w:rsidP="009E45F3">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sidR="009E45F3">
        <w:rPr>
          <w:rFonts w:eastAsia="等线"/>
          <w:color w:val="auto"/>
          <w:lang w:eastAsia="zh-CN"/>
        </w:rPr>
        <w:t xml:space="preserve">The source NG-RAN performs handover procedure for UE, which </w:t>
      </w:r>
      <w:r w:rsidR="00473654">
        <w:rPr>
          <w:rFonts w:eastAsia="等线"/>
          <w:color w:val="auto"/>
          <w:lang w:eastAsia="zh-CN"/>
        </w:rPr>
        <w:t>may be relayed by a MBSR</w:t>
      </w:r>
      <w:r w:rsidR="009E45F3">
        <w:rPr>
          <w:rFonts w:eastAsia="等线"/>
          <w:color w:val="auto"/>
          <w:lang w:eastAsia="zh-CN"/>
        </w:rPr>
        <w:t>, c.f. steps 1-2 in clause 6.Y.3.</w:t>
      </w:r>
      <w:r w:rsidR="005177B9">
        <w:rPr>
          <w:rFonts w:eastAsia="等线"/>
          <w:color w:val="auto"/>
          <w:lang w:eastAsia="zh-CN"/>
        </w:rPr>
        <w:t>2.</w:t>
      </w:r>
      <w:r w:rsidR="009E45F3">
        <w:rPr>
          <w:rFonts w:eastAsia="等线"/>
          <w:color w:val="auto"/>
          <w:lang w:eastAsia="zh-CN"/>
        </w:rPr>
        <w:t>1 of solution Y are performed.</w:t>
      </w:r>
    </w:p>
    <w:p w14:paraId="763922E9" w14:textId="644D2E34" w:rsidR="00473654" w:rsidRDefault="00436219" w:rsidP="00473654">
      <w:pPr>
        <w:overflowPunct/>
        <w:autoSpaceDE/>
        <w:autoSpaceDN/>
        <w:adjustRightInd/>
        <w:ind w:left="568" w:hanging="284"/>
        <w:textAlignment w:val="auto"/>
        <w:rPr>
          <w:rFonts w:eastAsia="等线"/>
          <w:color w:val="auto"/>
          <w:lang w:eastAsia="zh-CN"/>
        </w:rPr>
      </w:pPr>
      <w:r>
        <w:rPr>
          <w:rFonts w:eastAsia="等线"/>
          <w:color w:val="auto"/>
          <w:lang w:eastAsia="zh-CN"/>
        </w:rPr>
        <w:t>2</w:t>
      </w:r>
      <w:r w:rsidR="00473654">
        <w:rPr>
          <w:rFonts w:eastAsia="等线"/>
          <w:color w:val="auto"/>
          <w:lang w:eastAsia="zh-CN"/>
        </w:rPr>
        <w:t>.</w:t>
      </w:r>
      <w:r w:rsidR="00473654">
        <w:rPr>
          <w:rFonts w:eastAsia="等线"/>
          <w:color w:val="auto"/>
          <w:lang w:eastAsia="zh-CN"/>
        </w:rPr>
        <w:tab/>
        <w:t xml:space="preserve">In case new AMF-UE is selected, the AMF-UE invokes Create UE Context Request (UE Context, UE info) towards the new AMF-UE. The UE Context </w:t>
      </w:r>
      <w:r w:rsidR="00473654">
        <w:rPr>
          <w:rFonts w:eastAsia="等线" w:hint="eastAsia"/>
          <w:color w:val="auto"/>
          <w:lang w:eastAsia="zh-CN"/>
        </w:rPr>
        <w:t>does</w:t>
      </w:r>
      <w:r w:rsidR="00473654">
        <w:rPr>
          <w:rFonts w:eastAsia="等线"/>
          <w:color w:val="auto"/>
          <w:lang w:eastAsia="zh-CN"/>
        </w:rPr>
        <w:t xml:space="preserve"> not include the Link ID and the associated AMF ID if the UE was relayed by a MBSR and no Link ID is received.</w:t>
      </w:r>
    </w:p>
    <w:p w14:paraId="08FD49CC" w14:textId="126F6880" w:rsidR="00473654" w:rsidRDefault="00436219" w:rsidP="00473654">
      <w:pPr>
        <w:overflowPunct/>
        <w:autoSpaceDE/>
        <w:autoSpaceDN/>
        <w:adjustRightInd/>
        <w:ind w:left="568" w:hanging="284"/>
        <w:textAlignment w:val="auto"/>
        <w:rPr>
          <w:rFonts w:eastAsia="等线"/>
          <w:color w:val="auto"/>
          <w:lang w:eastAsia="zh-CN"/>
        </w:rPr>
      </w:pPr>
      <w:r>
        <w:rPr>
          <w:rFonts w:eastAsia="等线"/>
          <w:color w:val="auto"/>
          <w:lang w:eastAsia="zh-CN"/>
        </w:rPr>
        <w:t>3</w:t>
      </w:r>
      <w:r w:rsidR="00473654">
        <w:rPr>
          <w:rFonts w:eastAsia="等线"/>
          <w:color w:val="auto"/>
          <w:lang w:eastAsia="zh-CN"/>
        </w:rPr>
        <w:t>.</w:t>
      </w:r>
      <w:r w:rsidR="00473654">
        <w:rPr>
          <w:rFonts w:eastAsia="等线"/>
          <w:color w:val="auto"/>
          <w:lang w:eastAsia="zh-CN"/>
        </w:rPr>
        <w:tab/>
      </w:r>
      <w:r w:rsidR="00473654" w:rsidRPr="00BF4CDF">
        <w:rPr>
          <w:rFonts w:eastAsia="等线"/>
          <w:color w:val="auto"/>
          <w:lang w:eastAsia="zh-CN"/>
        </w:rPr>
        <w:t xml:space="preserve">The </w:t>
      </w:r>
      <w:r w:rsidR="00473654">
        <w:rPr>
          <w:rFonts w:eastAsia="等线"/>
          <w:color w:val="auto"/>
          <w:lang w:eastAsia="zh-CN"/>
        </w:rPr>
        <w:t xml:space="preserve">handover procedure for the UE continues. </w:t>
      </w:r>
    </w:p>
    <w:p w14:paraId="7804C20A" w14:textId="13CAC5E0" w:rsidR="00473654" w:rsidRDefault="00436219" w:rsidP="00473654">
      <w:pPr>
        <w:overflowPunct/>
        <w:autoSpaceDE/>
        <w:autoSpaceDN/>
        <w:adjustRightInd/>
        <w:ind w:left="568" w:hanging="284"/>
        <w:textAlignment w:val="auto"/>
        <w:rPr>
          <w:rFonts w:eastAsia="等线"/>
          <w:color w:val="auto"/>
          <w:lang w:eastAsia="zh-CN"/>
        </w:rPr>
      </w:pPr>
      <w:r>
        <w:rPr>
          <w:rFonts w:eastAsia="等线"/>
          <w:color w:val="auto"/>
          <w:lang w:eastAsia="zh-CN"/>
        </w:rPr>
        <w:t>4</w:t>
      </w:r>
      <w:r w:rsidR="00473654">
        <w:rPr>
          <w:rFonts w:eastAsia="等线"/>
          <w:color w:val="auto"/>
          <w:lang w:eastAsia="zh-CN"/>
        </w:rPr>
        <w:t>.</w:t>
      </w:r>
      <w:r w:rsidR="00473654">
        <w:rPr>
          <w:rFonts w:eastAsia="等线"/>
          <w:color w:val="auto"/>
          <w:lang w:eastAsia="zh-CN"/>
        </w:rPr>
        <w:tab/>
        <w:t xml:space="preserve">In case step </w:t>
      </w:r>
      <w:r>
        <w:rPr>
          <w:rFonts w:eastAsia="等线"/>
          <w:color w:val="auto"/>
          <w:lang w:eastAsia="zh-CN"/>
        </w:rPr>
        <w:t>2</w:t>
      </w:r>
      <w:r w:rsidR="00473654">
        <w:rPr>
          <w:rFonts w:eastAsia="等线"/>
          <w:color w:val="auto"/>
          <w:lang w:eastAsia="zh-CN"/>
        </w:rPr>
        <w:t xml:space="preserve"> is performed, the</w:t>
      </w:r>
      <w:r w:rsidR="00473654" w:rsidRPr="0021701B">
        <w:rPr>
          <w:rFonts w:eastAsia="等线"/>
          <w:color w:val="auto"/>
          <w:lang w:eastAsia="zh-CN"/>
        </w:rPr>
        <w:t xml:space="preserve"> </w:t>
      </w:r>
      <w:r w:rsidR="00473654">
        <w:rPr>
          <w:rFonts w:eastAsia="等线"/>
          <w:color w:val="auto"/>
          <w:lang w:eastAsia="zh-CN"/>
        </w:rPr>
        <w:t xml:space="preserve">new </w:t>
      </w:r>
      <w:r w:rsidR="00473654" w:rsidRPr="0021701B">
        <w:rPr>
          <w:rFonts w:eastAsia="等线"/>
          <w:color w:val="auto"/>
          <w:lang w:eastAsia="zh-CN"/>
        </w:rPr>
        <w:t>AMF</w:t>
      </w:r>
      <w:r w:rsidR="00473654">
        <w:rPr>
          <w:rFonts w:eastAsia="等线"/>
          <w:color w:val="auto"/>
          <w:lang w:eastAsia="zh-CN"/>
        </w:rPr>
        <w:t xml:space="preserve">-UE responds to the AMF-UE. </w:t>
      </w:r>
    </w:p>
    <w:p w14:paraId="6994FCE8" w14:textId="14887D8A" w:rsidR="00473654" w:rsidRDefault="00436219" w:rsidP="00473654">
      <w:pPr>
        <w:overflowPunct/>
        <w:autoSpaceDE/>
        <w:autoSpaceDN/>
        <w:adjustRightInd/>
        <w:ind w:left="568" w:hanging="284"/>
        <w:textAlignment w:val="auto"/>
        <w:rPr>
          <w:rFonts w:eastAsia="等线"/>
          <w:color w:val="auto"/>
          <w:lang w:eastAsia="zh-CN"/>
        </w:rPr>
      </w:pPr>
      <w:r>
        <w:rPr>
          <w:rFonts w:eastAsia="等线"/>
          <w:color w:val="auto"/>
          <w:lang w:eastAsia="zh-CN"/>
        </w:rPr>
        <w:t>5</w:t>
      </w:r>
      <w:r w:rsidR="00473654">
        <w:rPr>
          <w:rFonts w:eastAsia="等线"/>
          <w:color w:val="auto"/>
          <w:lang w:eastAsia="zh-CN"/>
        </w:rPr>
        <w:t>.</w:t>
      </w:r>
      <w:r w:rsidR="00473654">
        <w:rPr>
          <w:rFonts w:eastAsia="等线"/>
          <w:color w:val="auto"/>
          <w:lang w:eastAsia="zh-CN"/>
        </w:rPr>
        <w:tab/>
        <w:t xml:space="preserve">In case step </w:t>
      </w:r>
      <w:r>
        <w:rPr>
          <w:rFonts w:eastAsia="等线"/>
          <w:color w:val="auto"/>
          <w:lang w:eastAsia="zh-CN"/>
        </w:rPr>
        <w:t>2</w:t>
      </w:r>
      <w:r w:rsidR="00473654">
        <w:rPr>
          <w:rFonts w:eastAsia="等线"/>
          <w:color w:val="auto"/>
          <w:lang w:eastAsia="zh-CN"/>
        </w:rPr>
        <w:t xml:space="preserve"> is performed and Link ID is included in the UE Context, the </w:t>
      </w:r>
      <w:r w:rsidR="00473654" w:rsidRPr="0021701B">
        <w:rPr>
          <w:rFonts w:eastAsia="等线"/>
          <w:color w:val="auto"/>
          <w:lang w:eastAsia="zh-CN"/>
        </w:rPr>
        <w:t>AMF</w:t>
      </w:r>
      <w:r w:rsidR="00473654">
        <w:rPr>
          <w:rFonts w:eastAsia="等线"/>
          <w:color w:val="auto"/>
          <w:lang w:eastAsia="zh-CN"/>
        </w:rPr>
        <w:t>-UE</w:t>
      </w:r>
      <w:r w:rsidR="00473654" w:rsidRPr="0021701B">
        <w:rPr>
          <w:rFonts w:eastAsia="等线"/>
          <w:color w:val="auto"/>
          <w:lang w:eastAsia="zh-CN"/>
        </w:rPr>
        <w:t xml:space="preserve"> </w:t>
      </w:r>
      <w:r w:rsidR="00473654">
        <w:rPr>
          <w:rFonts w:eastAsia="等线"/>
          <w:color w:val="auto"/>
          <w:lang w:eastAsia="zh-CN"/>
        </w:rPr>
        <w:t>unsubscribes</w:t>
      </w:r>
      <w:r w:rsidR="00473654" w:rsidRPr="00DA365C">
        <w:rPr>
          <w:rFonts w:eastAsia="等线"/>
          <w:color w:val="auto"/>
          <w:lang w:eastAsia="zh-CN"/>
        </w:rPr>
        <w:t xml:space="preserve"> </w:t>
      </w:r>
      <w:r w:rsidR="00473654">
        <w:rPr>
          <w:rFonts w:eastAsia="等线"/>
          <w:color w:val="auto"/>
          <w:lang w:eastAsia="zh-CN"/>
        </w:rPr>
        <w:t>to the AMF-MBSR indicated by the associated AMF ID with the Link ID.</w:t>
      </w:r>
    </w:p>
    <w:p w14:paraId="11E10B8D" w14:textId="541E1472" w:rsidR="00436219" w:rsidRDefault="00436219" w:rsidP="00436219">
      <w:pPr>
        <w:overflowPunct/>
        <w:autoSpaceDE/>
        <w:autoSpaceDN/>
        <w:adjustRightInd/>
        <w:ind w:left="568" w:hanging="284"/>
        <w:textAlignment w:val="auto"/>
        <w:rPr>
          <w:rFonts w:eastAsia="等线"/>
          <w:color w:val="auto"/>
          <w:lang w:eastAsia="zh-CN"/>
        </w:rPr>
      </w:pPr>
      <w:r>
        <w:rPr>
          <w:rFonts w:eastAsia="等线"/>
          <w:color w:val="auto"/>
          <w:lang w:eastAsia="zh-CN"/>
        </w:rPr>
        <w:t>6</w:t>
      </w:r>
      <w:r w:rsidRPr="000832EC">
        <w:rPr>
          <w:rFonts w:eastAsia="等线"/>
          <w:color w:val="auto"/>
          <w:lang w:eastAsia="zh-CN"/>
        </w:rPr>
        <w:t>.</w:t>
      </w:r>
      <w:r w:rsidRPr="000832EC">
        <w:rPr>
          <w:rFonts w:eastAsia="等线"/>
          <w:color w:val="auto"/>
          <w:lang w:eastAsia="zh-CN"/>
        </w:rPr>
        <w:tab/>
      </w:r>
      <w:r>
        <w:rPr>
          <w:rFonts w:eastAsia="等线"/>
          <w:color w:val="auto"/>
          <w:lang w:eastAsia="zh-CN"/>
        </w:rPr>
        <w:t>The handover procedure for UE continues, c.f. steps 6-10 in clause 6.Y.3.</w:t>
      </w:r>
      <w:r w:rsidR="005177B9">
        <w:rPr>
          <w:rFonts w:eastAsia="等线"/>
          <w:color w:val="auto"/>
          <w:lang w:eastAsia="zh-CN"/>
        </w:rPr>
        <w:t>2.</w:t>
      </w:r>
      <w:r>
        <w:rPr>
          <w:rFonts w:eastAsia="等线"/>
          <w:color w:val="auto"/>
          <w:lang w:eastAsia="zh-CN"/>
        </w:rPr>
        <w:t>1 of solution Y are performed.</w:t>
      </w:r>
    </w:p>
    <w:p w14:paraId="7F247E5D" w14:textId="74C1D09F" w:rsidR="00473654" w:rsidRPr="00332522" w:rsidRDefault="005177B9" w:rsidP="00473654">
      <w:pPr>
        <w:overflowPunct/>
        <w:autoSpaceDE/>
        <w:autoSpaceDN/>
        <w:adjustRightInd/>
        <w:ind w:left="568" w:hanging="284"/>
        <w:textAlignment w:val="auto"/>
        <w:rPr>
          <w:rFonts w:eastAsia="等线"/>
          <w:color w:val="auto"/>
          <w:lang w:eastAsia="zh-CN"/>
        </w:rPr>
      </w:pPr>
      <w:r>
        <w:rPr>
          <w:rFonts w:eastAsia="等线"/>
          <w:color w:val="auto"/>
          <w:lang w:eastAsia="zh-CN"/>
        </w:rPr>
        <w:t>7</w:t>
      </w:r>
      <w:r w:rsidR="00473654">
        <w:rPr>
          <w:rFonts w:eastAsia="等线"/>
          <w:color w:val="auto"/>
          <w:lang w:eastAsia="zh-CN"/>
        </w:rPr>
        <w:t>.</w:t>
      </w:r>
      <w:r w:rsidR="00473654">
        <w:rPr>
          <w:rFonts w:eastAsia="等线"/>
          <w:color w:val="auto"/>
          <w:lang w:eastAsia="zh-CN"/>
        </w:rPr>
        <w:tab/>
        <w:t xml:space="preserve">If MBSR ID is received and the UE will not perform mobility registration, the AMF-UE </w:t>
      </w:r>
      <w:r w:rsidR="00473654" w:rsidRPr="00BF4CDF">
        <w:rPr>
          <w:rFonts w:eastAsia="等线"/>
          <w:color w:val="auto"/>
          <w:lang w:eastAsia="zh-CN"/>
        </w:rPr>
        <w:t xml:space="preserve">allocates </w:t>
      </w:r>
      <w:r w:rsidR="00473654">
        <w:rPr>
          <w:rFonts w:eastAsia="等线"/>
          <w:color w:val="auto"/>
          <w:lang w:eastAsia="zh-CN"/>
        </w:rPr>
        <w:t xml:space="preserve">a </w:t>
      </w:r>
      <w:r w:rsidR="00473654" w:rsidRPr="00BF4CDF">
        <w:rPr>
          <w:rFonts w:eastAsia="等线"/>
          <w:color w:val="auto"/>
          <w:lang w:eastAsia="zh-CN"/>
        </w:rPr>
        <w:t>Link ID</w:t>
      </w:r>
      <w:r w:rsidR="00473654">
        <w:rPr>
          <w:rFonts w:eastAsia="等线"/>
          <w:color w:val="auto"/>
          <w:lang w:eastAsia="zh-CN"/>
        </w:rPr>
        <w:t xml:space="preserve"> </w:t>
      </w:r>
      <w:r w:rsidR="00473654" w:rsidRPr="00BF4CDF">
        <w:rPr>
          <w:rFonts w:eastAsia="等线"/>
          <w:color w:val="auto"/>
          <w:lang w:eastAsia="zh-CN"/>
        </w:rPr>
        <w:t xml:space="preserve">for the </w:t>
      </w:r>
      <w:r w:rsidR="00473654">
        <w:rPr>
          <w:rFonts w:eastAsia="等线"/>
          <w:color w:val="auto"/>
          <w:lang w:eastAsia="zh-CN"/>
        </w:rPr>
        <w:t xml:space="preserve">received </w:t>
      </w:r>
      <w:r w:rsidR="00473654" w:rsidRPr="00BF4CDF">
        <w:rPr>
          <w:rFonts w:eastAsia="等线"/>
          <w:color w:val="auto"/>
          <w:lang w:eastAsia="zh-CN"/>
        </w:rPr>
        <w:t>MBSR ID</w:t>
      </w:r>
      <w:r w:rsidR="00473654">
        <w:rPr>
          <w:rFonts w:eastAsia="等线"/>
          <w:color w:val="auto"/>
          <w:lang w:eastAsia="zh-CN"/>
        </w:rPr>
        <w:t>, and subscribe to the AMF-MBSR with the allocated Link ID and the received MBSR ID.</w:t>
      </w:r>
    </w:p>
    <w:p w14:paraId="3610B803" w14:textId="3BE26ADC" w:rsidR="00473654" w:rsidRPr="009E0DE1" w:rsidRDefault="00473654" w:rsidP="00473654">
      <w:pPr>
        <w:pStyle w:val="5"/>
      </w:pPr>
      <w:r>
        <w:lastRenderedPageBreak/>
        <w:t>6</w:t>
      </w:r>
      <w:r w:rsidRPr="009E0DE1">
        <w:t>.</w:t>
      </w:r>
      <w:r w:rsidR="002A1F2D">
        <w:t>Z</w:t>
      </w:r>
      <w:r w:rsidRPr="009E0DE1">
        <w:t>.</w:t>
      </w:r>
      <w:r>
        <w:t>3</w:t>
      </w:r>
      <w:r w:rsidRPr="009E0DE1">
        <w:t>.2.</w:t>
      </w:r>
      <w:r>
        <w:t>2</w:t>
      </w:r>
      <w:r w:rsidRPr="009E0DE1">
        <w:tab/>
      </w:r>
      <w:proofErr w:type="spellStart"/>
      <w:r>
        <w:t>Xn</w:t>
      </w:r>
      <w:proofErr w:type="spellEnd"/>
      <w:r>
        <w:t xml:space="preserve"> handover</w:t>
      </w:r>
    </w:p>
    <w:p w14:paraId="3A70193E" w14:textId="43392499" w:rsidR="00473654" w:rsidRPr="000832EC" w:rsidRDefault="00473654" w:rsidP="00473654">
      <w:pPr>
        <w:keepNext/>
        <w:keepLines/>
        <w:overflowPunct/>
        <w:autoSpaceDE/>
        <w:autoSpaceDN/>
        <w:adjustRightInd/>
        <w:spacing w:before="60"/>
        <w:jc w:val="center"/>
        <w:textAlignment w:val="auto"/>
        <w:rPr>
          <w:rFonts w:ascii="Arial" w:eastAsia="等线" w:hAnsi="Arial"/>
          <w:b/>
          <w:color w:val="auto"/>
          <w:lang w:eastAsia="en-US"/>
        </w:rPr>
      </w:pPr>
      <w:r>
        <w:object w:dxaOrig="12053" w:dyaOrig="4569" w14:anchorId="3CEA39F4">
          <v:shape id="_x0000_i1039" type="#_x0000_t75" style="width:483.95pt;height:183.75pt" o:ole="">
            <v:imagedata r:id="rId39" o:title=""/>
          </v:shape>
          <o:OLEObject Type="Embed" ProgID="Visio.Drawing.15" ShapeID="_x0000_i1039" DrawAspect="Content" ObjectID="_1710926327" r:id="rId40"/>
        </w:object>
      </w:r>
    </w:p>
    <w:p w14:paraId="7985244E" w14:textId="72B90079" w:rsidR="00473654" w:rsidRPr="000832EC" w:rsidRDefault="00473654" w:rsidP="00473654">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sidR="000837AF">
        <w:rPr>
          <w:rFonts w:ascii="Arial" w:eastAsia="等线" w:hAnsi="Arial"/>
          <w:b/>
          <w:color w:val="auto"/>
          <w:lang w:eastAsia="en-US"/>
        </w:rPr>
        <w:t>Z</w:t>
      </w:r>
      <w:r w:rsidRPr="000832EC">
        <w:rPr>
          <w:rFonts w:ascii="Arial" w:eastAsia="等线" w:hAnsi="Arial"/>
          <w:b/>
          <w:color w:val="auto"/>
          <w:lang w:eastAsia="en-US"/>
        </w:rPr>
        <w:t>.3</w:t>
      </w:r>
      <w:r>
        <w:rPr>
          <w:rFonts w:ascii="Arial" w:eastAsia="等线" w:hAnsi="Arial"/>
          <w:b/>
          <w:color w:val="auto"/>
          <w:lang w:eastAsia="en-US"/>
        </w:rPr>
        <w:t>.2.2</w:t>
      </w:r>
      <w:r w:rsidRPr="000832EC">
        <w:rPr>
          <w:rFonts w:ascii="Arial" w:eastAsia="等线" w:hAnsi="Arial"/>
          <w:b/>
          <w:color w:val="auto"/>
          <w:lang w:eastAsia="en-US"/>
        </w:rPr>
        <w:t>-</w:t>
      </w:r>
      <w:r>
        <w:rPr>
          <w:rFonts w:ascii="Arial" w:eastAsia="等线" w:hAnsi="Arial"/>
          <w:b/>
          <w:color w:val="auto"/>
          <w:lang w:eastAsia="en-US"/>
        </w:rPr>
        <w:t>1</w:t>
      </w:r>
      <w:r w:rsidRPr="000832EC">
        <w:rPr>
          <w:rFonts w:ascii="Arial" w:eastAsia="等线" w:hAnsi="Arial"/>
          <w:b/>
          <w:color w:val="auto"/>
          <w:lang w:eastAsia="en-US"/>
        </w:rPr>
        <w:t xml:space="preserve">: </w:t>
      </w:r>
      <w:r w:rsidRPr="00C97F82">
        <w:rPr>
          <w:rFonts w:ascii="Arial" w:eastAsia="等线" w:hAnsi="Arial"/>
          <w:b/>
          <w:color w:val="auto"/>
          <w:lang w:eastAsia="en-US"/>
        </w:rPr>
        <w:t xml:space="preserve">UE </w:t>
      </w:r>
      <w:proofErr w:type="spellStart"/>
      <w:r>
        <w:rPr>
          <w:rFonts w:ascii="Arial" w:eastAsia="等线" w:hAnsi="Arial"/>
          <w:b/>
          <w:color w:val="auto"/>
          <w:lang w:eastAsia="en-US"/>
        </w:rPr>
        <w:t>Xn</w:t>
      </w:r>
      <w:proofErr w:type="spellEnd"/>
      <w:r>
        <w:rPr>
          <w:rFonts w:ascii="Arial" w:eastAsia="等线" w:hAnsi="Arial"/>
          <w:b/>
          <w:color w:val="auto"/>
          <w:lang w:eastAsia="en-US"/>
        </w:rPr>
        <w:t xml:space="preserve"> handover to connect/disconnect to/from Mobile Base Station Relay</w:t>
      </w:r>
    </w:p>
    <w:p w14:paraId="03CEBACD" w14:textId="77777777" w:rsidR="00473654" w:rsidRDefault="00473654" w:rsidP="00473654">
      <w:pPr>
        <w:overflowPunct/>
        <w:autoSpaceDE/>
        <w:autoSpaceDN/>
        <w:adjustRightInd/>
        <w:ind w:left="568" w:hanging="284"/>
        <w:textAlignment w:val="auto"/>
        <w:rPr>
          <w:rFonts w:eastAsia="等线"/>
          <w:color w:val="auto"/>
          <w:lang w:eastAsia="zh-CN"/>
        </w:rPr>
      </w:pPr>
      <w:r>
        <w:rPr>
          <w:rFonts w:eastAsia="等线"/>
          <w:color w:val="auto"/>
          <w:lang w:eastAsia="zh-CN"/>
        </w:rPr>
        <w:t>1.</w:t>
      </w:r>
      <w:r>
        <w:rPr>
          <w:rFonts w:eastAsia="等线"/>
          <w:color w:val="auto"/>
          <w:lang w:eastAsia="zh-CN"/>
        </w:rPr>
        <w:tab/>
      </w:r>
      <w:r>
        <w:rPr>
          <w:rFonts w:eastAsia="等线" w:hint="eastAsia"/>
          <w:color w:val="auto"/>
          <w:lang w:eastAsia="zh-CN"/>
        </w:rPr>
        <w:t>T</w:t>
      </w:r>
      <w:r>
        <w:rPr>
          <w:rFonts w:eastAsia="等线"/>
          <w:color w:val="auto"/>
          <w:lang w:eastAsia="zh-CN"/>
        </w:rPr>
        <w:t xml:space="preserve">he UE handover to leave a MBSR from direct NG-RAN connection or from another MBSR, or to connect to a MBSR from direct NG-RAN connection or from another MBSR. The </w:t>
      </w:r>
      <w:proofErr w:type="spellStart"/>
      <w:r>
        <w:rPr>
          <w:rFonts w:eastAsia="等线"/>
          <w:color w:val="auto"/>
          <w:lang w:eastAsia="zh-CN"/>
        </w:rPr>
        <w:t>Xn</w:t>
      </w:r>
      <w:proofErr w:type="spellEnd"/>
      <w:r>
        <w:rPr>
          <w:rFonts w:eastAsia="等线"/>
          <w:color w:val="auto"/>
          <w:lang w:eastAsia="zh-CN"/>
        </w:rPr>
        <w:t xml:space="preserve"> handover is performed</w:t>
      </w:r>
    </w:p>
    <w:p w14:paraId="2CE104B2" w14:textId="77777777" w:rsidR="00473654" w:rsidRDefault="00473654" w:rsidP="00473654">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sidRPr="000832EC">
        <w:rPr>
          <w:rFonts w:eastAsia="等线"/>
          <w:color w:val="auto"/>
          <w:lang w:eastAsia="zh-CN"/>
        </w:rPr>
        <w:tab/>
      </w:r>
      <w:r>
        <w:rPr>
          <w:rFonts w:eastAsia="等线"/>
          <w:color w:val="auto"/>
          <w:lang w:eastAsia="zh-CN"/>
        </w:rPr>
        <w:t>The target NG-RAN sends the Path Switch ([MBSR ID], UE info) message to the AMF-UE. If the UE handover to directly connect to NG-RAN, the MBSR ID is not included. If the UE handover to a MBSR, the MBSR ID is included.</w:t>
      </w:r>
    </w:p>
    <w:p w14:paraId="4F7DD94F" w14:textId="7AAA55E1" w:rsidR="00473654" w:rsidRDefault="00473654" w:rsidP="00473654">
      <w:pPr>
        <w:overflowPunct/>
        <w:autoSpaceDE/>
        <w:autoSpaceDN/>
        <w:adjustRightInd/>
        <w:ind w:left="568" w:hanging="284"/>
        <w:textAlignment w:val="auto"/>
        <w:rPr>
          <w:rFonts w:eastAsia="等线"/>
          <w:color w:val="auto"/>
          <w:lang w:eastAsia="zh-CN"/>
        </w:rPr>
      </w:pPr>
      <w:r>
        <w:rPr>
          <w:rFonts w:eastAsia="等线"/>
          <w:color w:val="auto"/>
          <w:lang w:eastAsia="zh-CN"/>
        </w:rPr>
        <w:t>3.</w:t>
      </w:r>
      <w:r>
        <w:rPr>
          <w:rFonts w:eastAsia="等线"/>
          <w:color w:val="auto"/>
          <w:lang w:eastAsia="zh-CN"/>
        </w:rPr>
        <w:tab/>
        <w:t xml:space="preserve">Considering that UE will not handover to the same MBSR, the new AMF-UE may perform conditional subscription update as described in step </w:t>
      </w:r>
      <w:r w:rsidR="00DD1C1D">
        <w:rPr>
          <w:rFonts w:eastAsia="等线"/>
          <w:color w:val="auto"/>
          <w:lang w:eastAsia="zh-CN"/>
        </w:rPr>
        <w:t>2</w:t>
      </w:r>
      <w:r>
        <w:rPr>
          <w:rFonts w:eastAsia="等线"/>
          <w:color w:val="auto"/>
          <w:lang w:eastAsia="zh-CN"/>
        </w:rPr>
        <w:t xml:space="preserve"> of clause 6.</w:t>
      </w:r>
      <w:r w:rsidR="006F207D">
        <w:rPr>
          <w:rFonts w:eastAsia="等线"/>
          <w:color w:val="auto"/>
          <w:lang w:eastAsia="zh-CN"/>
        </w:rPr>
        <w:t>Z</w:t>
      </w:r>
      <w:r>
        <w:rPr>
          <w:rFonts w:eastAsia="等线"/>
          <w:color w:val="auto"/>
          <w:lang w:eastAsia="zh-CN"/>
        </w:rPr>
        <w:t xml:space="preserve">.3.1, or unsubscribe and then subscribe to the AMF-MBSR as described in step </w:t>
      </w:r>
      <w:r w:rsidR="00DD5B4A">
        <w:rPr>
          <w:rFonts w:eastAsia="等线"/>
          <w:color w:val="auto"/>
          <w:lang w:eastAsia="zh-CN"/>
        </w:rPr>
        <w:t>2</w:t>
      </w:r>
      <w:r>
        <w:rPr>
          <w:rFonts w:eastAsia="等线"/>
          <w:color w:val="auto"/>
          <w:lang w:eastAsia="zh-CN"/>
        </w:rPr>
        <w:t xml:space="preserve"> of clause </w:t>
      </w:r>
      <w:proofErr w:type="gramStart"/>
      <w:r>
        <w:rPr>
          <w:rFonts w:eastAsia="等线"/>
          <w:color w:val="auto"/>
          <w:lang w:eastAsia="zh-CN"/>
        </w:rPr>
        <w:t>6.</w:t>
      </w:r>
      <w:r w:rsidR="00DD5B4A">
        <w:rPr>
          <w:rFonts w:eastAsia="等线"/>
          <w:color w:val="auto"/>
          <w:lang w:eastAsia="zh-CN"/>
        </w:rPr>
        <w:t>Z</w:t>
      </w:r>
      <w:r>
        <w:rPr>
          <w:rFonts w:eastAsia="等线"/>
          <w:color w:val="auto"/>
          <w:lang w:eastAsia="zh-CN"/>
        </w:rPr>
        <w:t>.</w:t>
      </w:r>
      <w:proofErr w:type="gramEnd"/>
      <w:r>
        <w:rPr>
          <w:rFonts w:eastAsia="等线"/>
          <w:color w:val="auto"/>
          <w:lang w:eastAsia="zh-CN"/>
        </w:rPr>
        <w:t>3.1.</w:t>
      </w:r>
    </w:p>
    <w:p w14:paraId="2A0691D4" w14:textId="77777777" w:rsidR="00473654" w:rsidRDefault="00473654" w:rsidP="00473654">
      <w:pPr>
        <w:overflowPunct/>
        <w:autoSpaceDE/>
        <w:autoSpaceDN/>
        <w:adjustRightInd/>
        <w:ind w:left="568" w:hanging="284"/>
        <w:textAlignment w:val="auto"/>
        <w:rPr>
          <w:rFonts w:eastAsia="等线"/>
          <w:color w:val="auto"/>
          <w:lang w:eastAsia="zh-CN"/>
        </w:rPr>
      </w:pPr>
      <w:r>
        <w:rPr>
          <w:rFonts w:eastAsia="等线"/>
          <w:color w:val="auto"/>
          <w:lang w:eastAsia="zh-CN"/>
        </w:rPr>
        <w:t>4.</w:t>
      </w:r>
      <w:r>
        <w:rPr>
          <w:rFonts w:eastAsia="等线"/>
          <w:color w:val="auto"/>
          <w:lang w:eastAsia="zh-CN"/>
        </w:rPr>
        <w:tab/>
      </w:r>
      <w:r w:rsidRPr="00BF4CDF">
        <w:rPr>
          <w:rFonts w:eastAsia="等线"/>
          <w:color w:val="auto"/>
          <w:lang w:eastAsia="zh-CN"/>
        </w:rPr>
        <w:t xml:space="preserve">The </w:t>
      </w:r>
      <w:r>
        <w:rPr>
          <w:rFonts w:eastAsia="等线"/>
          <w:color w:val="auto"/>
          <w:lang w:eastAsia="zh-CN"/>
        </w:rPr>
        <w:t>handover procedure for the UE continues.</w:t>
      </w:r>
      <w:r w:rsidRPr="00EE28D3">
        <w:rPr>
          <w:rFonts w:eastAsia="等线"/>
          <w:color w:val="auto"/>
          <w:lang w:eastAsia="zh-CN"/>
        </w:rPr>
        <w:t xml:space="preserve"> </w:t>
      </w:r>
      <w:r w:rsidRPr="0021701B">
        <w:rPr>
          <w:rFonts w:eastAsia="等线"/>
          <w:color w:val="auto"/>
          <w:lang w:eastAsia="zh-CN"/>
        </w:rPr>
        <w:t>The AMF</w:t>
      </w:r>
      <w:r>
        <w:rPr>
          <w:rFonts w:eastAsia="等线"/>
          <w:color w:val="auto"/>
          <w:lang w:eastAsia="zh-CN"/>
        </w:rPr>
        <w:t>-UE</w:t>
      </w:r>
      <w:r w:rsidRPr="0021701B">
        <w:rPr>
          <w:rFonts w:eastAsia="等线"/>
          <w:color w:val="auto"/>
          <w:lang w:eastAsia="zh-CN"/>
        </w:rPr>
        <w:t xml:space="preserve"> </w:t>
      </w:r>
      <w:r>
        <w:rPr>
          <w:rFonts w:eastAsia="等线"/>
          <w:color w:val="auto"/>
          <w:lang w:eastAsia="zh-CN"/>
        </w:rPr>
        <w:t>sends</w:t>
      </w:r>
      <w:r w:rsidRPr="0021701B">
        <w:rPr>
          <w:rFonts w:eastAsia="等线"/>
          <w:color w:val="auto"/>
          <w:lang w:eastAsia="zh-CN"/>
        </w:rPr>
        <w:t xml:space="preserve"> </w:t>
      </w:r>
      <w:r>
        <w:rPr>
          <w:rFonts w:eastAsia="等线"/>
          <w:color w:val="auto"/>
          <w:lang w:eastAsia="zh-CN"/>
        </w:rPr>
        <w:t>the Link ID obtained in step 3.</w:t>
      </w:r>
    </w:p>
    <w:p w14:paraId="59153B98" w14:textId="127F17F9" w:rsidR="00473654" w:rsidRPr="000832EC" w:rsidRDefault="00473654" w:rsidP="00473654">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t>6.</w:t>
      </w:r>
      <w:r w:rsidR="00E05828">
        <w:rPr>
          <w:rFonts w:ascii="Arial" w:eastAsia="等线" w:hAnsi="Arial"/>
          <w:color w:val="auto"/>
          <w:sz w:val="24"/>
          <w:lang w:eastAsia="en-US"/>
        </w:rPr>
        <w:t>Z</w:t>
      </w:r>
      <w:r w:rsidRPr="000832EC">
        <w:rPr>
          <w:rFonts w:ascii="Arial" w:eastAsia="等线" w:hAnsi="Arial"/>
          <w:color w:val="auto"/>
          <w:sz w:val="24"/>
          <w:lang w:eastAsia="en-US"/>
        </w:rPr>
        <w:t>.3.</w:t>
      </w:r>
      <w:r>
        <w:rPr>
          <w:rFonts w:ascii="Arial" w:eastAsia="等线" w:hAnsi="Arial"/>
          <w:color w:val="auto"/>
          <w:sz w:val="24"/>
          <w:lang w:eastAsia="en-US"/>
        </w:rPr>
        <w:t>3</w:t>
      </w:r>
      <w:r w:rsidRPr="000832EC">
        <w:rPr>
          <w:rFonts w:ascii="Arial" w:eastAsia="等线" w:hAnsi="Arial"/>
          <w:color w:val="auto"/>
          <w:sz w:val="24"/>
          <w:lang w:eastAsia="en-US"/>
        </w:rPr>
        <w:tab/>
      </w:r>
      <w:r w:rsidRPr="00972809">
        <w:rPr>
          <w:rFonts w:ascii="Arial" w:eastAsia="等线" w:hAnsi="Arial"/>
          <w:color w:val="auto"/>
          <w:sz w:val="24"/>
          <w:lang w:eastAsia="en-US"/>
        </w:rPr>
        <w:t>Mobile Base Station Relay mobility registration procedure</w:t>
      </w:r>
    </w:p>
    <w:p w14:paraId="51C5B46A" w14:textId="69CF9ED5" w:rsidR="00692C41" w:rsidRPr="000832EC" w:rsidRDefault="001D7026" w:rsidP="00692C41">
      <w:pPr>
        <w:keepNext/>
        <w:keepLines/>
        <w:overflowPunct/>
        <w:autoSpaceDE/>
        <w:autoSpaceDN/>
        <w:adjustRightInd/>
        <w:spacing w:before="60"/>
        <w:jc w:val="center"/>
        <w:textAlignment w:val="auto"/>
        <w:rPr>
          <w:rFonts w:ascii="Arial" w:eastAsia="等线" w:hAnsi="Arial"/>
          <w:b/>
          <w:color w:val="auto"/>
          <w:lang w:eastAsia="en-US"/>
        </w:rPr>
      </w:pPr>
      <w:r>
        <w:object w:dxaOrig="12166" w:dyaOrig="4853" w14:anchorId="1CC52268">
          <v:shape id="_x0000_i1040" type="#_x0000_t75" style="width:477.4pt;height:189.7pt" o:ole="">
            <v:imagedata r:id="rId41" o:title=""/>
          </v:shape>
          <o:OLEObject Type="Embed" ProgID="Visio.Drawing.15" ShapeID="_x0000_i1040" DrawAspect="Content" ObjectID="_1710926328" r:id="rId42"/>
        </w:object>
      </w:r>
    </w:p>
    <w:p w14:paraId="6643088C" w14:textId="774B4DD7" w:rsidR="00473654" w:rsidRPr="000832EC" w:rsidRDefault="00473654" w:rsidP="00473654">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sidR="004C3219">
        <w:rPr>
          <w:rFonts w:ascii="Arial" w:eastAsia="等线" w:hAnsi="Arial"/>
          <w:b/>
          <w:color w:val="auto"/>
          <w:lang w:eastAsia="en-US"/>
        </w:rPr>
        <w:t>Z</w:t>
      </w:r>
      <w:r w:rsidRPr="000832EC">
        <w:rPr>
          <w:rFonts w:ascii="Arial" w:eastAsia="等线" w:hAnsi="Arial"/>
          <w:b/>
          <w:color w:val="auto"/>
          <w:lang w:eastAsia="en-US"/>
        </w:rPr>
        <w:t>.3</w:t>
      </w:r>
      <w:r>
        <w:rPr>
          <w:rFonts w:ascii="Arial" w:eastAsia="等线" w:hAnsi="Arial"/>
          <w:b/>
          <w:color w:val="auto"/>
          <w:lang w:eastAsia="en-US"/>
        </w:rPr>
        <w:t>.3</w:t>
      </w:r>
      <w:r w:rsidRPr="000832EC">
        <w:rPr>
          <w:rFonts w:ascii="Arial" w:eastAsia="等线" w:hAnsi="Arial"/>
          <w:b/>
          <w:color w:val="auto"/>
          <w:lang w:eastAsia="en-US"/>
        </w:rPr>
        <w:t xml:space="preserve">-1: </w:t>
      </w:r>
      <w:r w:rsidRPr="00633026">
        <w:rPr>
          <w:rFonts w:ascii="Arial" w:eastAsia="等线" w:hAnsi="Arial"/>
          <w:b/>
          <w:color w:val="auto"/>
          <w:lang w:eastAsia="en-US"/>
        </w:rPr>
        <w:t>Mobile Base Station Relay mobility registration procedure</w:t>
      </w:r>
    </w:p>
    <w:p w14:paraId="34ABD2E1" w14:textId="77777777" w:rsidR="00473654" w:rsidRDefault="00473654" w:rsidP="00473654">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Pr>
          <w:rFonts w:eastAsia="等线"/>
          <w:color w:val="auto"/>
          <w:lang w:eastAsia="zh-CN"/>
        </w:rPr>
        <w:t>The MBSR sends Registration Request towards the 5GC via the NG-RAN.</w:t>
      </w:r>
    </w:p>
    <w:p w14:paraId="3EC5CA6B" w14:textId="77777777" w:rsidR="00473654" w:rsidRPr="000832EC" w:rsidRDefault="00473654" w:rsidP="00473654">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Pr>
          <w:rFonts w:eastAsia="等线"/>
          <w:color w:val="auto"/>
          <w:lang w:eastAsia="zh-CN"/>
        </w:rPr>
        <w:tab/>
        <w:t xml:space="preserve">The NG-RAN may select </w:t>
      </w:r>
      <w:proofErr w:type="gramStart"/>
      <w:r>
        <w:rPr>
          <w:rFonts w:eastAsia="等线"/>
          <w:color w:val="auto"/>
          <w:lang w:eastAsia="zh-CN"/>
        </w:rPr>
        <w:t>a</w:t>
      </w:r>
      <w:proofErr w:type="gramEnd"/>
      <w:r>
        <w:rPr>
          <w:rFonts w:eastAsia="等线"/>
          <w:color w:val="auto"/>
          <w:lang w:eastAsia="zh-CN"/>
        </w:rPr>
        <w:t xml:space="preserve"> AMF-MBSR different from the old AMF-MBSR, the AMF-MBSR queries UE Context for the MBSR from the old AMF-MBSR and the old AMF-MBSR returns MBSR Context with the Link IDs.</w:t>
      </w:r>
    </w:p>
    <w:p w14:paraId="44F34C0E" w14:textId="77777777" w:rsidR="00473654" w:rsidRDefault="00473654" w:rsidP="00473654">
      <w:pPr>
        <w:overflowPunct/>
        <w:autoSpaceDE/>
        <w:autoSpaceDN/>
        <w:adjustRightInd/>
        <w:ind w:left="568" w:hanging="284"/>
        <w:textAlignment w:val="auto"/>
        <w:rPr>
          <w:rFonts w:eastAsia="等线"/>
          <w:color w:val="auto"/>
          <w:lang w:eastAsia="zh-CN"/>
        </w:rPr>
      </w:pPr>
      <w:r>
        <w:rPr>
          <w:rFonts w:eastAsia="等线"/>
          <w:color w:val="auto"/>
          <w:lang w:eastAsia="zh-CN"/>
        </w:rPr>
        <w:t>3.</w:t>
      </w:r>
      <w:r>
        <w:rPr>
          <w:rFonts w:eastAsia="等线"/>
          <w:color w:val="auto"/>
          <w:lang w:eastAsia="zh-CN"/>
        </w:rPr>
        <w:tab/>
        <w:t>If AMF-MBSR is changed, the AMF-MBSR notifies the AMF change event with the Link ID to the AMF-UE. The AMF-UE associates the Link ID with the AMF ID of the AMF-MBSR.</w:t>
      </w:r>
    </w:p>
    <w:p w14:paraId="44B97F1D" w14:textId="5D0D3269" w:rsidR="00473654" w:rsidRDefault="00473654" w:rsidP="00473654">
      <w:pPr>
        <w:overflowPunct/>
        <w:autoSpaceDE/>
        <w:autoSpaceDN/>
        <w:adjustRightInd/>
        <w:ind w:left="568" w:hanging="284"/>
        <w:textAlignment w:val="auto"/>
        <w:rPr>
          <w:rFonts w:eastAsia="等线"/>
          <w:color w:val="auto"/>
          <w:lang w:eastAsia="zh-CN"/>
        </w:rPr>
      </w:pPr>
      <w:r>
        <w:rPr>
          <w:rFonts w:eastAsia="等线"/>
          <w:color w:val="auto"/>
          <w:lang w:eastAsia="zh-CN"/>
        </w:rPr>
        <w:lastRenderedPageBreak/>
        <w:t>4.</w:t>
      </w:r>
      <w:r>
        <w:rPr>
          <w:rFonts w:eastAsia="等线"/>
          <w:color w:val="auto"/>
          <w:lang w:eastAsia="zh-CN"/>
        </w:rPr>
        <w:tab/>
      </w:r>
      <w:r w:rsidRPr="00BF4CDF">
        <w:rPr>
          <w:rFonts w:eastAsia="等线"/>
          <w:color w:val="auto"/>
          <w:lang w:eastAsia="zh-CN"/>
        </w:rPr>
        <w:t>The AMF</w:t>
      </w:r>
      <w:r>
        <w:rPr>
          <w:rFonts w:eastAsia="等线"/>
          <w:color w:val="auto"/>
          <w:lang w:eastAsia="zh-CN"/>
        </w:rPr>
        <w:t>-MBSR sends Registration Accept to the MBSR.</w:t>
      </w:r>
    </w:p>
    <w:p w14:paraId="5D84317B" w14:textId="1D1287E2" w:rsidR="00994D46" w:rsidRDefault="00994D46" w:rsidP="00994D46">
      <w:pPr>
        <w:overflowPunct/>
        <w:autoSpaceDE/>
        <w:autoSpaceDN/>
        <w:adjustRightInd/>
        <w:ind w:left="568" w:hanging="284"/>
        <w:textAlignment w:val="auto"/>
        <w:rPr>
          <w:rFonts w:eastAsia="等线"/>
          <w:color w:val="auto"/>
          <w:lang w:eastAsia="zh-CN"/>
        </w:rPr>
      </w:pPr>
      <w:r>
        <w:rPr>
          <w:rFonts w:eastAsia="等线"/>
          <w:color w:val="auto"/>
          <w:lang w:eastAsia="zh-CN"/>
        </w:rPr>
        <w:t>5</w:t>
      </w:r>
      <w:r w:rsidRPr="000832EC">
        <w:rPr>
          <w:rFonts w:eastAsia="等线"/>
          <w:color w:val="auto"/>
          <w:lang w:eastAsia="zh-CN"/>
        </w:rPr>
        <w:t>.</w:t>
      </w:r>
      <w:r w:rsidRPr="000832EC">
        <w:rPr>
          <w:rFonts w:eastAsia="等线"/>
          <w:color w:val="auto"/>
          <w:lang w:eastAsia="zh-CN"/>
        </w:rPr>
        <w:tab/>
      </w:r>
      <w:r>
        <w:rPr>
          <w:rFonts w:eastAsia="等线"/>
          <w:color w:val="auto"/>
          <w:lang w:eastAsia="zh-CN"/>
        </w:rPr>
        <w:t>Steps 4-7 in clause 6.Y.3.1 of solution Y are performed.</w:t>
      </w:r>
    </w:p>
    <w:p w14:paraId="67E82D27" w14:textId="4D0B895B" w:rsidR="00473654" w:rsidRDefault="0095659E" w:rsidP="00473654">
      <w:pPr>
        <w:overflowPunct/>
        <w:autoSpaceDE/>
        <w:autoSpaceDN/>
        <w:adjustRightInd/>
        <w:ind w:left="568" w:hanging="284"/>
        <w:textAlignment w:val="auto"/>
        <w:rPr>
          <w:rFonts w:eastAsia="等线"/>
          <w:color w:val="auto"/>
          <w:lang w:eastAsia="zh-CN"/>
        </w:rPr>
      </w:pPr>
      <w:r>
        <w:rPr>
          <w:rFonts w:eastAsia="等线"/>
          <w:color w:val="auto"/>
          <w:lang w:eastAsia="zh-CN"/>
        </w:rPr>
        <w:t>6</w:t>
      </w:r>
      <w:r w:rsidR="00473654">
        <w:rPr>
          <w:rFonts w:eastAsia="等线"/>
          <w:color w:val="auto"/>
          <w:lang w:eastAsia="zh-CN"/>
        </w:rPr>
        <w:t>.</w:t>
      </w:r>
      <w:r w:rsidR="00473654">
        <w:rPr>
          <w:rFonts w:eastAsia="等线"/>
          <w:color w:val="auto"/>
          <w:lang w:eastAsia="zh-CN"/>
        </w:rPr>
        <w:tab/>
        <w:t>The new AMF-UE updates the subscription with the Link ID and the new Link ID (unconditional update) towards the AMF-MBSR associated with the Link ID.</w:t>
      </w:r>
      <w:r w:rsidR="00473654" w:rsidRPr="0026204D">
        <w:rPr>
          <w:rFonts w:eastAsia="等线" w:hint="eastAsia"/>
          <w:lang w:eastAsia="zh-CN"/>
        </w:rPr>
        <w:t xml:space="preserve"> </w:t>
      </w:r>
      <w:r w:rsidR="00473654">
        <w:rPr>
          <w:rFonts w:eastAsia="等线" w:hint="eastAsia"/>
          <w:lang w:eastAsia="zh-CN"/>
        </w:rPr>
        <w:t>The</w:t>
      </w:r>
      <w:r w:rsidR="00473654">
        <w:rPr>
          <w:rFonts w:eastAsia="等线"/>
        </w:rPr>
        <w:t xml:space="preserve"> AMF-MBSR replace the Link ID with the new Link ID.</w:t>
      </w:r>
    </w:p>
    <w:p w14:paraId="51192CE0" w14:textId="5267FCD0" w:rsidR="00473654" w:rsidRPr="000832EC" w:rsidRDefault="00473654" w:rsidP="00473654">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t>6.</w:t>
      </w:r>
      <w:r w:rsidR="000614CA">
        <w:rPr>
          <w:rFonts w:ascii="Arial" w:eastAsia="等线" w:hAnsi="Arial"/>
          <w:color w:val="auto"/>
          <w:sz w:val="24"/>
          <w:lang w:eastAsia="en-US"/>
        </w:rPr>
        <w:t>Z</w:t>
      </w:r>
      <w:r w:rsidRPr="000832EC">
        <w:rPr>
          <w:rFonts w:ascii="Arial" w:eastAsia="等线" w:hAnsi="Arial"/>
          <w:color w:val="auto"/>
          <w:sz w:val="24"/>
          <w:lang w:eastAsia="en-US"/>
        </w:rPr>
        <w:t>.3.</w:t>
      </w:r>
      <w:r>
        <w:rPr>
          <w:rFonts w:ascii="Arial" w:eastAsia="等线" w:hAnsi="Arial"/>
          <w:color w:val="auto"/>
          <w:sz w:val="24"/>
          <w:lang w:eastAsia="en-US"/>
        </w:rPr>
        <w:t>4</w:t>
      </w:r>
      <w:r w:rsidRPr="000832EC">
        <w:rPr>
          <w:rFonts w:ascii="Arial" w:eastAsia="等线" w:hAnsi="Arial"/>
          <w:color w:val="auto"/>
          <w:sz w:val="24"/>
          <w:lang w:eastAsia="en-US"/>
        </w:rPr>
        <w:tab/>
      </w:r>
      <w:r>
        <w:rPr>
          <w:rFonts w:ascii="Arial" w:eastAsia="等线" w:hAnsi="Arial"/>
          <w:color w:val="auto"/>
          <w:sz w:val="24"/>
          <w:lang w:eastAsia="en-US"/>
        </w:rPr>
        <w:t xml:space="preserve">Mobile Base Station Relay handover </w:t>
      </w:r>
      <w:r>
        <w:rPr>
          <w:rFonts w:ascii="Arial" w:eastAsia="等线" w:hAnsi="Arial" w:hint="eastAsia"/>
          <w:color w:val="auto"/>
          <w:sz w:val="24"/>
          <w:lang w:eastAsia="zh-CN"/>
        </w:rPr>
        <w:t>with</w:t>
      </w:r>
      <w:r>
        <w:rPr>
          <w:rFonts w:ascii="Arial" w:eastAsia="等线" w:hAnsi="Arial"/>
          <w:color w:val="auto"/>
          <w:sz w:val="24"/>
          <w:lang w:eastAsia="en-US"/>
        </w:rPr>
        <w:t xml:space="preserve"> UEs</w:t>
      </w:r>
    </w:p>
    <w:p w14:paraId="515D9833" w14:textId="2FB1DA36" w:rsidR="00B64F95" w:rsidRPr="000832EC" w:rsidRDefault="00B64F95" w:rsidP="00B64F95">
      <w:pPr>
        <w:overflowPunct/>
        <w:autoSpaceDE/>
        <w:autoSpaceDN/>
        <w:adjustRightInd/>
        <w:ind w:left="568" w:hanging="284"/>
        <w:textAlignment w:val="auto"/>
        <w:rPr>
          <w:rFonts w:eastAsia="等线"/>
          <w:color w:val="auto"/>
          <w:lang w:eastAsia="zh-CN"/>
        </w:rPr>
      </w:pPr>
      <w:r>
        <w:rPr>
          <w:rFonts w:eastAsia="等线"/>
          <w:color w:val="auto"/>
          <w:lang w:eastAsia="zh-CN"/>
        </w:rPr>
        <w:t xml:space="preserve">The following procedure is for N2 handover, no extension needed for </w:t>
      </w:r>
      <w:proofErr w:type="spellStart"/>
      <w:r>
        <w:rPr>
          <w:rFonts w:eastAsia="等线"/>
          <w:color w:val="auto"/>
          <w:lang w:eastAsia="zh-CN"/>
        </w:rPr>
        <w:t>Xn</w:t>
      </w:r>
      <w:proofErr w:type="spellEnd"/>
      <w:r>
        <w:rPr>
          <w:rFonts w:eastAsia="等线"/>
          <w:color w:val="auto"/>
          <w:lang w:eastAsia="zh-CN"/>
        </w:rPr>
        <w:t xml:space="preserve"> handover.</w:t>
      </w:r>
    </w:p>
    <w:p w14:paraId="79A79E49" w14:textId="1A9507AD" w:rsidR="00473654" w:rsidRPr="000832EC" w:rsidRDefault="000614CA" w:rsidP="00473654">
      <w:pPr>
        <w:keepNext/>
        <w:keepLines/>
        <w:overflowPunct/>
        <w:autoSpaceDE/>
        <w:autoSpaceDN/>
        <w:adjustRightInd/>
        <w:spacing w:before="60"/>
        <w:jc w:val="center"/>
        <w:textAlignment w:val="auto"/>
        <w:rPr>
          <w:rFonts w:ascii="Arial" w:eastAsia="等线" w:hAnsi="Arial"/>
          <w:b/>
          <w:color w:val="auto"/>
          <w:lang w:eastAsia="en-US"/>
        </w:rPr>
      </w:pPr>
      <w:r>
        <w:object w:dxaOrig="13531" w:dyaOrig="7119" w14:anchorId="17159704">
          <v:shape id="_x0000_i1041" type="#_x0000_t75" style="width:481.15pt;height:252.95pt" o:ole="">
            <v:imagedata r:id="rId43" o:title=""/>
          </v:shape>
          <o:OLEObject Type="Embed" ProgID="Visio.Drawing.15" ShapeID="_x0000_i1041" DrawAspect="Content" ObjectID="_1710926329" r:id="rId44"/>
        </w:object>
      </w:r>
    </w:p>
    <w:p w14:paraId="2E705C1E" w14:textId="2C0A2D8F" w:rsidR="00473654" w:rsidRPr="000832EC" w:rsidRDefault="00473654" w:rsidP="00473654">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.3</w:t>
      </w:r>
      <w:r>
        <w:rPr>
          <w:rFonts w:ascii="Arial" w:eastAsia="等线" w:hAnsi="Arial"/>
          <w:b/>
          <w:color w:val="auto"/>
          <w:lang w:eastAsia="en-US"/>
        </w:rPr>
        <w:t>.4</w:t>
      </w:r>
      <w:r w:rsidRPr="000832EC">
        <w:rPr>
          <w:rFonts w:ascii="Arial" w:eastAsia="等线" w:hAnsi="Arial"/>
          <w:b/>
          <w:color w:val="auto"/>
          <w:lang w:eastAsia="en-US"/>
        </w:rPr>
        <w:t xml:space="preserve">-1: </w:t>
      </w:r>
      <w:r w:rsidRPr="000C6300">
        <w:rPr>
          <w:rFonts w:ascii="Arial" w:eastAsia="等线" w:hAnsi="Arial"/>
          <w:b/>
          <w:color w:val="auto"/>
          <w:lang w:eastAsia="en-US"/>
        </w:rPr>
        <w:t xml:space="preserve">Mobile Base Station Relay </w:t>
      </w:r>
      <w:r>
        <w:rPr>
          <w:rFonts w:ascii="Arial" w:eastAsia="等线" w:hAnsi="Arial"/>
          <w:b/>
          <w:color w:val="auto"/>
          <w:lang w:eastAsia="en-US"/>
        </w:rPr>
        <w:t xml:space="preserve">N2 </w:t>
      </w:r>
      <w:r w:rsidRPr="000C6300">
        <w:rPr>
          <w:rFonts w:ascii="Arial" w:eastAsia="等线" w:hAnsi="Arial"/>
          <w:b/>
          <w:color w:val="auto"/>
          <w:lang w:eastAsia="en-US"/>
        </w:rPr>
        <w:t xml:space="preserve">handover </w:t>
      </w:r>
      <w:r>
        <w:rPr>
          <w:rFonts w:ascii="Arial" w:eastAsia="等线" w:hAnsi="Arial"/>
          <w:b/>
          <w:color w:val="auto"/>
          <w:lang w:eastAsia="en-US"/>
        </w:rPr>
        <w:t>with UEs</w:t>
      </w:r>
    </w:p>
    <w:p w14:paraId="4411937E" w14:textId="14C135A0" w:rsidR="00010561" w:rsidRDefault="00010561" w:rsidP="00010561">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Pr>
          <w:rFonts w:eastAsia="等线"/>
          <w:color w:val="auto"/>
          <w:lang w:eastAsia="zh-CN"/>
        </w:rPr>
        <w:t>The source NG-RAN performs handover procedure for MBSR and UEs, c.f. steps 1-2 in clause 6.Y.3.4.1 of solution Y.</w:t>
      </w:r>
    </w:p>
    <w:p w14:paraId="04576DB5" w14:textId="08AD1B50" w:rsidR="00473654" w:rsidRPr="000832EC" w:rsidRDefault="00473654" w:rsidP="00473654">
      <w:pPr>
        <w:overflowPunct/>
        <w:autoSpaceDE/>
        <w:autoSpaceDN/>
        <w:adjustRightInd/>
        <w:ind w:left="568" w:hanging="284"/>
        <w:textAlignment w:val="auto"/>
        <w:rPr>
          <w:rFonts w:eastAsia="等线"/>
          <w:color w:val="auto"/>
          <w:lang w:eastAsia="zh-CN"/>
        </w:rPr>
      </w:pPr>
      <w:r>
        <w:rPr>
          <w:rFonts w:eastAsia="等线"/>
          <w:color w:val="auto"/>
          <w:lang w:eastAsia="zh-CN"/>
        </w:rPr>
        <w:t xml:space="preserve">The AMF-UE obtains the context of UEs associated with the Link ID, and performs following steps </w:t>
      </w:r>
      <w:r w:rsidR="001F6805">
        <w:rPr>
          <w:rFonts w:eastAsia="等线"/>
          <w:color w:val="auto"/>
          <w:lang w:eastAsia="zh-CN"/>
        </w:rPr>
        <w:t>2</w:t>
      </w:r>
      <w:r>
        <w:rPr>
          <w:rFonts w:eastAsia="等线"/>
          <w:color w:val="auto"/>
          <w:lang w:eastAsia="zh-CN"/>
        </w:rPr>
        <w:t>-</w:t>
      </w:r>
      <w:r w:rsidR="001F6805">
        <w:rPr>
          <w:rFonts w:eastAsia="等线"/>
          <w:color w:val="auto"/>
          <w:lang w:eastAsia="zh-CN"/>
        </w:rPr>
        <w:t>7</w:t>
      </w:r>
      <w:r>
        <w:rPr>
          <w:rFonts w:eastAsia="等线"/>
          <w:color w:val="auto"/>
          <w:lang w:eastAsia="zh-CN"/>
        </w:rPr>
        <w:t xml:space="preserve"> per UE.</w:t>
      </w:r>
    </w:p>
    <w:p w14:paraId="29186D81" w14:textId="641F2839" w:rsidR="00473654" w:rsidRDefault="005370D6" w:rsidP="00473654">
      <w:pPr>
        <w:overflowPunct/>
        <w:autoSpaceDE/>
        <w:autoSpaceDN/>
        <w:adjustRightInd/>
        <w:ind w:left="568" w:hanging="284"/>
        <w:textAlignment w:val="auto"/>
        <w:rPr>
          <w:rFonts w:eastAsia="等线"/>
          <w:color w:val="auto"/>
          <w:lang w:eastAsia="zh-CN"/>
        </w:rPr>
      </w:pPr>
      <w:r>
        <w:rPr>
          <w:rFonts w:eastAsia="等线"/>
          <w:color w:val="auto"/>
          <w:lang w:eastAsia="zh-CN"/>
        </w:rPr>
        <w:t>2</w:t>
      </w:r>
      <w:r w:rsidR="00473654">
        <w:rPr>
          <w:rFonts w:eastAsia="等线"/>
          <w:color w:val="auto"/>
          <w:lang w:eastAsia="zh-CN"/>
        </w:rPr>
        <w:t>.</w:t>
      </w:r>
      <w:r w:rsidR="00473654">
        <w:rPr>
          <w:rFonts w:eastAsia="等线"/>
          <w:color w:val="auto"/>
          <w:lang w:eastAsia="zh-CN"/>
        </w:rPr>
        <w:tab/>
        <w:t>The AMF-UE may determine to select a new AMF-UE for the specific UE, and invokes Create UE Context Request (UE Context (Link ID, AMF ID), UE info) towards the new AMF-UE. The UE info includes the MBSR ID, the UE Context includes the Link ID and the associated AMF ID indicating the AMF-MBSR.</w:t>
      </w:r>
    </w:p>
    <w:p w14:paraId="292DC2E9" w14:textId="1888F150" w:rsidR="00473654" w:rsidRDefault="005370D6" w:rsidP="00473654">
      <w:pPr>
        <w:overflowPunct/>
        <w:autoSpaceDE/>
        <w:autoSpaceDN/>
        <w:adjustRightInd/>
        <w:ind w:left="568" w:hanging="284"/>
        <w:textAlignment w:val="auto"/>
        <w:rPr>
          <w:rFonts w:eastAsia="等线"/>
          <w:color w:val="auto"/>
          <w:lang w:eastAsia="zh-CN"/>
        </w:rPr>
      </w:pPr>
      <w:r>
        <w:rPr>
          <w:rFonts w:eastAsia="等线"/>
          <w:color w:val="auto"/>
          <w:lang w:eastAsia="zh-CN"/>
        </w:rPr>
        <w:t>3</w:t>
      </w:r>
      <w:r w:rsidR="00473654">
        <w:rPr>
          <w:rFonts w:eastAsia="等线"/>
          <w:color w:val="auto"/>
          <w:lang w:eastAsia="zh-CN"/>
        </w:rPr>
        <w:t>.</w:t>
      </w:r>
      <w:r w:rsidR="00473654">
        <w:rPr>
          <w:rFonts w:eastAsia="等线"/>
          <w:color w:val="auto"/>
          <w:lang w:eastAsia="zh-CN"/>
        </w:rPr>
        <w:tab/>
      </w:r>
      <w:r w:rsidR="00473654" w:rsidRPr="00BF4CDF">
        <w:rPr>
          <w:rFonts w:eastAsia="等线"/>
          <w:color w:val="auto"/>
          <w:lang w:eastAsia="zh-CN"/>
        </w:rPr>
        <w:t xml:space="preserve">The </w:t>
      </w:r>
      <w:r w:rsidR="00473654">
        <w:rPr>
          <w:rFonts w:eastAsia="等线"/>
          <w:color w:val="auto"/>
          <w:lang w:eastAsia="zh-CN"/>
        </w:rPr>
        <w:t>handover procedure for the UE continues. In case new AMF-UE is not selected</w:t>
      </w:r>
      <w:r w:rsidR="00473654" w:rsidRPr="003423DC">
        <w:rPr>
          <w:rFonts w:eastAsia="等线"/>
          <w:color w:val="auto"/>
          <w:lang w:eastAsia="zh-CN"/>
        </w:rPr>
        <w:t xml:space="preserve"> </w:t>
      </w:r>
      <w:r w:rsidR="00473654">
        <w:rPr>
          <w:rFonts w:eastAsia="等线"/>
          <w:color w:val="auto"/>
          <w:lang w:eastAsia="zh-CN"/>
        </w:rPr>
        <w:t>and Link ID is included in step 3, the AMF-UE</w:t>
      </w:r>
      <w:r w:rsidR="00473654" w:rsidRPr="00893268">
        <w:rPr>
          <w:rFonts w:eastAsia="等线"/>
          <w:color w:val="auto"/>
          <w:lang w:eastAsia="zh-CN"/>
        </w:rPr>
        <w:t xml:space="preserve"> </w:t>
      </w:r>
      <w:r w:rsidR="00473654">
        <w:rPr>
          <w:rFonts w:eastAsia="等线"/>
          <w:color w:val="auto"/>
          <w:lang w:eastAsia="zh-CN"/>
        </w:rPr>
        <w:t xml:space="preserve">sends the Link ID and the UE info, </w:t>
      </w:r>
      <w:r w:rsidR="00473654">
        <w:rPr>
          <w:rFonts w:eastAsia="等线" w:hint="eastAsia"/>
          <w:color w:val="auto"/>
          <w:lang w:eastAsia="zh-CN"/>
        </w:rPr>
        <w:t>which</w:t>
      </w:r>
      <w:r w:rsidR="00473654">
        <w:rPr>
          <w:rFonts w:eastAsia="等线"/>
          <w:color w:val="auto"/>
          <w:lang w:eastAsia="zh-CN"/>
        </w:rPr>
        <w:t xml:space="preserve"> includes the MBSR ID, to the target NG-RAN. In case new AMF-UE is selected and Link ID is included in step 3, if the new Link ID related to the Link ID has not been allocated, the new AMF-UE allocates a new Link ID. The new AMF-UE sends the new Link ID and the UE info, </w:t>
      </w:r>
      <w:r w:rsidR="00473654">
        <w:rPr>
          <w:rFonts w:eastAsia="等线" w:hint="eastAsia"/>
          <w:color w:val="auto"/>
          <w:lang w:eastAsia="zh-CN"/>
        </w:rPr>
        <w:t>which</w:t>
      </w:r>
      <w:r w:rsidR="00473654">
        <w:rPr>
          <w:rFonts w:eastAsia="等线"/>
          <w:color w:val="auto"/>
          <w:lang w:eastAsia="zh-CN"/>
        </w:rPr>
        <w:t xml:space="preserve"> includes the MBSR ID, to the target NG-RAN. The target NG-RAN associates the MBSR with the Link ID, or the new Link ID if received.</w:t>
      </w:r>
    </w:p>
    <w:p w14:paraId="5B9B1E57" w14:textId="2B455BAA" w:rsidR="00473654" w:rsidRDefault="005370D6" w:rsidP="00473654">
      <w:pPr>
        <w:overflowPunct/>
        <w:autoSpaceDE/>
        <w:autoSpaceDN/>
        <w:adjustRightInd/>
        <w:ind w:left="568" w:hanging="284"/>
        <w:textAlignment w:val="auto"/>
        <w:rPr>
          <w:rFonts w:eastAsia="等线"/>
          <w:color w:val="auto"/>
          <w:lang w:eastAsia="zh-CN"/>
        </w:rPr>
      </w:pPr>
      <w:r>
        <w:rPr>
          <w:rFonts w:eastAsia="等线"/>
          <w:color w:val="auto"/>
          <w:lang w:eastAsia="zh-CN"/>
        </w:rPr>
        <w:t>4</w:t>
      </w:r>
      <w:r w:rsidR="00473654">
        <w:rPr>
          <w:rFonts w:eastAsia="等线"/>
          <w:color w:val="auto"/>
          <w:lang w:eastAsia="zh-CN"/>
        </w:rPr>
        <w:t>.</w:t>
      </w:r>
      <w:r w:rsidR="00473654">
        <w:rPr>
          <w:rFonts w:eastAsia="等线"/>
          <w:color w:val="auto"/>
          <w:lang w:eastAsia="zh-CN"/>
        </w:rPr>
        <w:tab/>
        <w:t xml:space="preserve">In case step </w:t>
      </w:r>
      <w:r>
        <w:rPr>
          <w:rFonts w:eastAsia="等线"/>
          <w:color w:val="auto"/>
          <w:lang w:eastAsia="zh-CN"/>
        </w:rPr>
        <w:t>2</w:t>
      </w:r>
      <w:r w:rsidR="00473654">
        <w:rPr>
          <w:rFonts w:eastAsia="等线"/>
          <w:color w:val="auto"/>
          <w:lang w:eastAsia="zh-CN"/>
        </w:rPr>
        <w:t xml:space="preserve"> is performed, the</w:t>
      </w:r>
      <w:r w:rsidR="00473654" w:rsidRPr="0021701B">
        <w:rPr>
          <w:rFonts w:eastAsia="等线"/>
          <w:color w:val="auto"/>
          <w:lang w:eastAsia="zh-CN"/>
        </w:rPr>
        <w:t xml:space="preserve"> </w:t>
      </w:r>
      <w:r w:rsidR="00473654">
        <w:rPr>
          <w:rFonts w:eastAsia="等线"/>
          <w:color w:val="auto"/>
          <w:lang w:eastAsia="zh-CN"/>
        </w:rPr>
        <w:t xml:space="preserve">new </w:t>
      </w:r>
      <w:r w:rsidR="00473654" w:rsidRPr="0021701B">
        <w:rPr>
          <w:rFonts w:eastAsia="等线"/>
          <w:color w:val="auto"/>
          <w:lang w:eastAsia="zh-CN"/>
        </w:rPr>
        <w:t>AMF</w:t>
      </w:r>
      <w:r w:rsidR="00473654">
        <w:rPr>
          <w:rFonts w:eastAsia="等线"/>
          <w:color w:val="auto"/>
          <w:lang w:eastAsia="zh-CN"/>
        </w:rPr>
        <w:t xml:space="preserve">-UE responds to the AMF-UE. </w:t>
      </w:r>
    </w:p>
    <w:p w14:paraId="68E7C433" w14:textId="35A50409" w:rsidR="00473654" w:rsidRDefault="005370D6" w:rsidP="00473654">
      <w:pPr>
        <w:overflowPunct/>
        <w:autoSpaceDE/>
        <w:autoSpaceDN/>
        <w:adjustRightInd/>
        <w:ind w:left="568" w:hanging="284"/>
        <w:textAlignment w:val="auto"/>
        <w:rPr>
          <w:rFonts w:eastAsia="等线"/>
          <w:color w:val="auto"/>
          <w:lang w:eastAsia="zh-CN"/>
        </w:rPr>
      </w:pPr>
      <w:r>
        <w:rPr>
          <w:rFonts w:eastAsia="等线"/>
          <w:color w:val="auto"/>
          <w:lang w:eastAsia="zh-CN"/>
        </w:rPr>
        <w:t>5</w:t>
      </w:r>
      <w:r w:rsidR="00473654">
        <w:rPr>
          <w:rFonts w:eastAsia="等线"/>
          <w:color w:val="auto"/>
          <w:lang w:eastAsia="zh-CN"/>
        </w:rPr>
        <w:t>.</w:t>
      </w:r>
      <w:r w:rsidR="00473654">
        <w:rPr>
          <w:rFonts w:eastAsia="等线"/>
          <w:color w:val="auto"/>
          <w:lang w:eastAsia="zh-CN"/>
        </w:rPr>
        <w:tab/>
        <w:t xml:space="preserve">In case step </w:t>
      </w:r>
      <w:r>
        <w:rPr>
          <w:rFonts w:eastAsia="等线"/>
          <w:color w:val="auto"/>
          <w:lang w:eastAsia="zh-CN"/>
        </w:rPr>
        <w:t>2</w:t>
      </w:r>
      <w:r w:rsidR="00473654">
        <w:rPr>
          <w:rFonts w:eastAsia="等线"/>
          <w:color w:val="auto"/>
          <w:lang w:eastAsia="zh-CN"/>
        </w:rPr>
        <w:t xml:space="preserve"> is performed, the new AMF-UE updates the subscription towards the AMF-MBSR with the Link ID and the new Link ID (unconditional update).</w:t>
      </w:r>
    </w:p>
    <w:p w14:paraId="1E5EB524" w14:textId="79BA0A0E" w:rsidR="00473654" w:rsidRDefault="005370D6" w:rsidP="00473654">
      <w:pPr>
        <w:overflowPunct/>
        <w:autoSpaceDE/>
        <w:autoSpaceDN/>
        <w:adjustRightInd/>
        <w:ind w:left="568" w:hanging="284"/>
        <w:textAlignment w:val="auto"/>
        <w:rPr>
          <w:rFonts w:eastAsia="等线"/>
          <w:color w:val="auto"/>
          <w:lang w:eastAsia="zh-CN"/>
        </w:rPr>
      </w:pPr>
      <w:r>
        <w:rPr>
          <w:rFonts w:eastAsia="等线"/>
          <w:color w:val="auto"/>
          <w:lang w:eastAsia="zh-CN"/>
        </w:rPr>
        <w:t>6</w:t>
      </w:r>
      <w:r w:rsidR="00473654">
        <w:rPr>
          <w:rFonts w:eastAsia="等线"/>
          <w:color w:val="auto"/>
          <w:lang w:eastAsia="zh-CN"/>
        </w:rPr>
        <w:t>.</w:t>
      </w:r>
      <w:r w:rsidR="00473654">
        <w:rPr>
          <w:rFonts w:eastAsia="等线"/>
          <w:color w:val="auto"/>
          <w:lang w:eastAsia="zh-CN"/>
        </w:rPr>
        <w:tab/>
      </w:r>
      <w:r w:rsidR="00473654">
        <w:rPr>
          <w:rFonts w:eastAsia="等线" w:hint="eastAsia"/>
          <w:color w:val="auto"/>
          <w:lang w:eastAsia="zh-CN"/>
        </w:rPr>
        <w:t>If</w:t>
      </w:r>
      <w:r w:rsidR="00473654">
        <w:rPr>
          <w:rFonts w:eastAsia="等线"/>
          <w:color w:val="auto"/>
          <w:lang w:eastAsia="zh-CN"/>
        </w:rPr>
        <w:t xml:space="preserve"> </w:t>
      </w:r>
      <w:r w:rsidR="00473654">
        <w:rPr>
          <w:rFonts w:eastAsia="等线" w:hint="eastAsia"/>
          <w:color w:val="auto"/>
          <w:lang w:eastAsia="zh-CN"/>
        </w:rPr>
        <w:t>t</w:t>
      </w:r>
      <w:r w:rsidR="00473654">
        <w:rPr>
          <w:rFonts w:eastAsia="等线"/>
          <w:color w:val="auto"/>
          <w:lang w:eastAsia="zh-CN"/>
        </w:rPr>
        <w:t xml:space="preserve">he AMF-MBSR is in handover procedure, when the AMF-MBSR does not select a new AMF-MBSR, the </w:t>
      </w:r>
      <w:r w:rsidR="00473654">
        <w:rPr>
          <w:rFonts w:eastAsia="等线" w:hint="eastAsia"/>
          <w:color w:val="auto"/>
          <w:lang w:eastAsia="zh-CN"/>
        </w:rPr>
        <w:t>AMF-MBSR</w:t>
      </w:r>
      <w:r w:rsidR="00473654" w:rsidRPr="00347274">
        <w:rPr>
          <w:rFonts w:eastAsia="等线"/>
          <w:color w:val="auto"/>
          <w:lang w:eastAsia="zh-CN"/>
        </w:rPr>
        <w:t xml:space="preserve"> </w:t>
      </w:r>
      <w:r w:rsidR="00473654">
        <w:rPr>
          <w:rFonts w:eastAsia="等线"/>
          <w:color w:val="auto"/>
          <w:lang w:eastAsia="zh-CN"/>
        </w:rPr>
        <w:t>decreases the count for the Link ID, increases the count for the new Link ID, and associates the MBSR indicated by the Link ID with the new Link ID. When the AMF-MBSR selects a new AMF-MBSR in step 1, the AMF-MBSR forwards the subscription update towards the new AMF-MBSR, and the new AMF-MBSR</w:t>
      </w:r>
      <w:r w:rsidR="00473654" w:rsidRPr="005D11A9">
        <w:rPr>
          <w:rFonts w:eastAsia="等线"/>
          <w:color w:val="auto"/>
          <w:lang w:eastAsia="zh-CN"/>
        </w:rPr>
        <w:t xml:space="preserve"> </w:t>
      </w:r>
      <w:r w:rsidR="00473654">
        <w:rPr>
          <w:rFonts w:eastAsia="等线"/>
          <w:color w:val="auto"/>
          <w:lang w:eastAsia="zh-CN"/>
        </w:rPr>
        <w:t>decreases the count for the Link ID, increases the count for the new Link ID, and associates the MBSR indicated by the Link ID with the new Link ID.</w:t>
      </w:r>
    </w:p>
    <w:p w14:paraId="3257ED09" w14:textId="0FD1F6CD" w:rsidR="00473654" w:rsidRDefault="005370D6" w:rsidP="00473654">
      <w:pPr>
        <w:overflowPunct/>
        <w:autoSpaceDE/>
        <w:autoSpaceDN/>
        <w:adjustRightInd/>
        <w:ind w:left="568" w:hanging="284"/>
        <w:textAlignment w:val="auto"/>
        <w:rPr>
          <w:rFonts w:eastAsia="等线"/>
          <w:color w:val="auto"/>
          <w:lang w:eastAsia="zh-CN"/>
        </w:rPr>
      </w:pPr>
      <w:r>
        <w:rPr>
          <w:rFonts w:eastAsia="等线"/>
          <w:color w:val="auto"/>
          <w:lang w:eastAsia="zh-CN"/>
        </w:rPr>
        <w:lastRenderedPageBreak/>
        <w:t>7</w:t>
      </w:r>
      <w:r w:rsidR="00473654">
        <w:rPr>
          <w:rFonts w:eastAsia="等线"/>
          <w:color w:val="auto"/>
          <w:lang w:eastAsia="zh-CN"/>
        </w:rPr>
        <w:t>.</w:t>
      </w:r>
      <w:r w:rsidR="00473654">
        <w:rPr>
          <w:rFonts w:eastAsia="等线"/>
          <w:color w:val="auto"/>
          <w:lang w:eastAsia="zh-CN"/>
        </w:rPr>
        <w:tab/>
        <w:t>The AMF-MBSR responds to the subscription update.</w:t>
      </w:r>
    </w:p>
    <w:p w14:paraId="722D4CA1" w14:textId="67C6991D" w:rsidR="00473654" w:rsidRDefault="005370D6" w:rsidP="00473654">
      <w:pPr>
        <w:overflowPunct/>
        <w:autoSpaceDE/>
        <w:autoSpaceDN/>
        <w:adjustRightInd/>
        <w:ind w:left="568" w:hanging="284"/>
        <w:textAlignment w:val="auto"/>
        <w:rPr>
          <w:rFonts w:eastAsia="等线"/>
          <w:color w:val="auto"/>
          <w:lang w:eastAsia="zh-CN"/>
        </w:rPr>
      </w:pPr>
      <w:r>
        <w:rPr>
          <w:rFonts w:eastAsia="等线"/>
          <w:color w:val="auto"/>
          <w:lang w:eastAsia="zh-CN"/>
        </w:rPr>
        <w:t>8</w:t>
      </w:r>
      <w:r w:rsidR="00473654">
        <w:rPr>
          <w:rFonts w:eastAsia="等线"/>
          <w:color w:val="auto"/>
          <w:lang w:eastAsia="zh-CN"/>
        </w:rPr>
        <w:t>.</w:t>
      </w:r>
      <w:r w:rsidR="00473654">
        <w:rPr>
          <w:rFonts w:eastAsia="等线"/>
          <w:color w:val="auto"/>
          <w:lang w:eastAsia="zh-CN"/>
        </w:rPr>
        <w:tab/>
        <w:t>The handover procedure for the MBSR continues.</w:t>
      </w:r>
    </w:p>
    <w:p w14:paraId="4EE1BEF0" w14:textId="0AA210BD" w:rsidR="00473654" w:rsidRDefault="005370D6" w:rsidP="00473654">
      <w:pPr>
        <w:overflowPunct/>
        <w:autoSpaceDE/>
        <w:autoSpaceDN/>
        <w:adjustRightInd/>
        <w:ind w:left="568" w:hanging="284"/>
        <w:textAlignment w:val="auto"/>
        <w:rPr>
          <w:rFonts w:eastAsia="等线"/>
          <w:color w:val="auto"/>
          <w:lang w:eastAsia="zh-CN"/>
        </w:rPr>
      </w:pPr>
      <w:r>
        <w:rPr>
          <w:rFonts w:eastAsia="等线"/>
          <w:color w:val="auto"/>
          <w:lang w:eastAsia="zh-CN"/>
        </w:rPr>
        <w:t>9</w:t>
      </w:r>
      <w:r w:rsidR="00473654">
        <w:rPr>
          <w:rFonts w:eastAsia="等线"/>
          <w:color w:val="auto"/>
          <w:lang w:eastAsia="zh-CN"/>
        </w:rPr>
        <w:t>.</w:t>
      </w:r>
      <w:r w:rsidR="00473654">
        <w:rPr>
          <w:rFonts w:eastAsia="等线"/>
          <w:color w:val="auto"/>
          <w:lang w:eastAsia="zh-CN"/>
        </w:rPr>
        <w:tab/>
        <w:t>If the new AMF-MBSR is selected, the new AMF-MBSR gets the MBSR context during the handover procedure, which includes the Link ID. The new AMF-MBSR notifies the AMF change event with the Link ID. If the new AMF-MBSR receives subscription update in step 7, the new AMF-MBSR notifies the AMF change event with the new Link ID.</w:t>
      </w:r>
    </w:p>
    <w:p w14:paraId="001F608E" w14:textId="6FEB56B8" w:rsidR="005370D6" w:rsidRDefault="005370D6" w:rsidP="005370D6">
      <w:pPr>
        <w:overflowPunct/>
        <w:autoSpaceDE/>
        <w:autoSpaceDN/>
        <w:adjustRightInd/>
        <w:ind w:left="568" w:hanging="284"/>
        <w:textAlignment w:val="auto"/>
        <w:rPr>
          <w:rFonts w:eastAsia="等线"/>
          <w:color w:val="auto"/>
          <w:lang w:eastAsia="zh-CN"/>
        </w:rPr>
      </w:pPr>
      <w:r>
        <w:rPr>
          <w:rFonts w:eastAsia="等线"/>
          <w:color w:val="auto"/>
          <w:lang w:eastAsia="zh-CN"/>
        </w:rPr>
        <w:t>10</w:t>
      </w:r>
      <w:r w:rsidRPr="000832EC">
        <w:rPr>
          <w:rFonts w:eastAsia="等线"/>
          <w:color w:val="auto"/>
          <w:lang w:eastAsia="zh-CN"/>
        </w:rPr>
        <w:t>.</w:t>
      </w:r>
      <w:r w:rsidRPr="000832EC">
        <w:rPr>
          <w:rFonts w:eastAsia="等线"/>
          <w:color w:val="auto"/>
          <w:lang w:eastAsia="zh-CN"/>
        </w:rPr>
        <w:tab/>
      </w:r>
      <w:r>
        <w:rPr>
          <w:rFonts w:eastAsia="等线"/>
          <w:color w:val="auto"/>
          <w:lang w:eastAsia="zh-CN"/>
        </w:rPr>
        <w:t>The handover procedure for MBSR and UEs continues, c.f. steps 7-14 in clause 6.Y.3.4.1 of solution Y.</w:t>
      </w:r>
    </w:p>
    <w:p w14:paraId="2B07A6A9" w14:textId="3639AE62" w:rsidR="00473654" w:rsidRPr="000832EC" w:rsidRDefault="00473654" w:rsidP="00473654">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t>6.</w:t>
      </w:r>
      <w:r w:rsidR="00972C88">
        <w:rPr>
          <w:rFonts w:ascii="Arial" w:eastAsia="等线" w:hAnsi="Arial"/>
          <w:color w:val="auto"/>
          <w:sz w:val="24"/>
          <w:lang w:eastAsia="en-US"/>
        </w:rPr>
        <w:t>Z</w:t>
      </w:r>
      <w:r w:rsidRPr="000832EC">
        <w:rPr>
          <w:rFonts w:ascii="Arial" w:eastAsia="等线" w:hAnsi="Arial"/>
          <w:color w:val="auto"/>
          <w:sz w:val="24"/>
          <w:lang w:eastAsia="en-US"/>
        </w:rPr>
        <w:t>.3.</w:t>
      </w:r>
      <w:r>
        <w:rPr>
          <w:rFonts w:ascii="Arial" w:eastAsia="等线" w:hAnsi="Arial"/>
          <w:color w:val="auto"/>
          <w:sz w:val="24"/>
          <w:lang w:eastAsia="en-US"/>
        </w:rPr>
        <w:t>5</w:t>
      </w:r>
      <w:r w:rsidRPr="000832EC">
        <w:rPr>
          <w:rFonts w:ascii="Arial" w:eastAsia="等线" w:hAnsi="Arial"/>
          <w:color w:val="auto"/>
          <w:sz w:val="24"/>
          <w:lang w:eastAsia="en-US"/>
        </w:rPr>
        <w:tab/>
      </w:r>
      <w:r>
        <w:rPr>
          <w:rFonts w:ascii="Arial" w:eastAsia="等线" w:hAnsi="Arial"/>
          <w:color w:val="auto"/>
          <w:sz w:val="24"/>
          <w:lang w:eastAsia="en-US"/>
        </w:rPr>
        <w:t>Mobile termination when UE moves with Mobile Base Station Relay</w:t>
      </w:r>
    </w:p>
    <w:p w14:paraId="5F91752A" w14:textId="77777777" w:rsidR="00473654" w:rsidRPr="000832EC" w:rsidRDefault="00473654" w:rsidP="00473654">
      <w:pPr>
        <w:keepNext/>
        <w:keepLines/>
        <w:overflowPunct/>
        <w:autoSpaceDE/>
        <w:autoSpaceDN/>
        <w:adjustRightInd/>
        <w:spacing w:before="60"/>
        <w:jc w:val="center"/>
        <w:textAlignment w:val="auto"/>
        <w:rPr>
          <w:rFonts w:ascii="Arial" w:eastAsia="等线" w:hAnsi="Arial"/>
          <w:b/>
          <w:color w:val="auto"/>
          <w:lang w:eastAsia="en-US"/>
        </w:rPr>
      </w:pPr>
      <w:r>
        <w:object w:dxaOrig="9391" w:dyaOrig="4853" w14:anchorId="238D5DAF">
          <v:shape id="_x0000_i1042" type="#_x0000_t75" style="width:432.3pt;height:223.5pt" o:ole="">
            <v:imagedata r:id="rId31" o:title=""/>
          </v:shape>
          <o:OLEObject Type="Embed" ProgID="Visio.Drawing.15" ShapeID="_x0000_i1042" DrawAspect="Content" ObjectID="_1710926330" r:id="rId45"/>
        </w:object>
      </w:r>
    </w:p>
    <w:p w14:paraId="6A48A8F1" w14:textId="3A9111A1" w:rsidR="00473654" w:rsidRPr="000832EC" w:rsidRDefault="00473654" w:rsidP="00473654">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sidR="00972C88">
        <w:rPr>
          <w:rFonts w:ascii="Arial" w:eastAsia="等线" w:hAnsi="Arial"/>
          <w:b/>
          <w:color w:val="auto"/>
          <w:lang w:eastAsia="en-US"/>
        </w:rPr>
        <w:t>Z</w:t>
      </w:r>
      <w:r w:rsidRPr="000832EC">
        <w:rPr>
          <w:rFonts w:ascii="Arial" w:eastAsia="等线" w:hAnsi="Arial"/>
          <w:b/>
          <w:color w:val="auto"/>
          <w:lang w:eastAsia="en-US"/>
        </w:rPr>
        <w:t>.3</w:t>
      </w:r>
      <w:r>
        <w:rPr>
          <w:rFonts w:ascii="Arial" w:eastAsia="等线" w:hAnsi="Arial"/>
          <w:b/>
          <w:color w:val="auto"/>
          <w:lang w:eastAsia="en-US"/>
        </w:rPr>
        <w:t>.5</w:t>
      </w:r>
      <w:r w:rsidRPr="000832EC">
        <w:rPr>
          <w:rFonts w:ascii="Arial" w:eastAsia="等线" w:hAnsi="Arial"/>
          <w:b/>
          <w:color w:val="auto"/>
          <w:lang w:eastAsia="en-US"/>
        </w:rPr>
        <w:t xml:space="preserve">-1: </w:t>
      </w:r>
      <w:r>
        <w:rPr>
          <w:rFonts w:ascii="Arial" w:eastAsia="等线" w:hAnsi="Arial"/>
          <w:b/>
          <w:color w:val="auto"/>
          <w:lang w:eastAsia="en-US"/>
        </w:rPr>
        <w:t xml:space="preserve">Mobile termination when UE moves </w:t>
      </w:r>
      <w:r w:rsidRPr="006B5FC3">
        <w:rPr>
          <w:rFonts w:ascii="Arial" w:eastAsia="等线" w:hAnsi="Arial"/>
          <w:b/>
          <w:color w:val="auto"/>
          <w:lang w:eastAsia="en-US"/>
        </w:rPr>
        <w:t>with Mobile Base Station Relay</w:t>
      </w:r>
    </w:p>
    <w:p w14:paraId="008619D8" w14:textId="77777777" w:rsidR="00473654" w:rsidRDefault="00473654" w:rsidP="00473654">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Pr>
          <w:rFonts w:eastAsia="等线"/>
          <w:color w:val="auto"/>
          <w:lang w:eastAsia="zh-CN"/>
        </w:rPr>
        <w:t>UE moves with the MBSR, the AMF-UE is triggered to send N1 message or N2 message to UE.</w:t>
      </w:r>
    </w:p>
    <w:p w14:paraId="339A2359" w14:textId="77777777" w:rsidR="00473654" w:rsidRDefault="00473654" w:rsidP="00473654">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Pr>
          <w:rFonts w:eastAsia="等线"/>
          <w:color w:val="auto"/>
          <w:lang w:eastAsia="zh-CN"/>
        </w:rPr>
        <w:tab/>
        <w:t>(a) If the UE is in CM-CONNECTED state, the AMF-UE sends the N1/N2 message towards the NG-RAN.</w:t>
      </w:r>
      <w:r w:rsidRPr="004117CC">
        <w:rPr>
          <w:rFonts w:eastAsia="等线"/>
          <w:color w:val="auto"/>
          <w:lang w:eastAsia="zh-CN"/>
        </w:rPr>
        <w:t xml:space="preserve"> </w:t>
      </w:r>
      <w:r>
        <w:rPr>
          <w:rFonts w:eastAsia="等线"/>
          <w:color w:val="auto"/>
          <w:lang w:eastAsia="zh-CN"/>
        </w:rPr>
        <w:t>If N1 message is received, the NG-RAN sends the N1 message to the UE via the MBSR.</w:t>
      </w:r>
    </w:p>
    <w:p w14:paraId="3B4AE9CC" w14:textId="77777777" w:rsidR="00473654" w:rsidRDefault="00473654" w:rsidP="00473654">
      <w:pPr>
        <w:overflowPunct/>
        <w:autoSpaceDE/>
        <w:autoSpaceDN/>
        <w:adjustRightInd/>
        <w:ind w:left="568"/>
        <w:textAlignment w:val="auto"/>
        <w:rPr>
          <w:rFonts w:eastAsia="等线"/>
          <w:color w:val="auto"/>
          <w:lang w:eastAsia="zh-CN"/>
        </w:rPr>
      </w:pPr>
      <w:r>
        <w:rPr>
          <w:rFonts w:eastAsia="等线"/>
          <w:color w:val="auto"/>
          <w:lang w:eastAsia="zh-CN"/>
        </w:rPr>
        <w:t>(b) If the UE is in CM-IDLE state and the UE context includes a Link ID, as well as the AMF-UE knows the serving RAN node for the MBSR related to the Link ID (e.g., the MBSR just performed registration with AMF-UE change, c.f. 6.Y.3.3, or the MBSR just performed handover), the AMF-UE may send Paging request (UE ID, Link ID) to the NG-RAN. The NG-RAN maps the Link ID to the MBSR.</w:t>
      </w:r>
    </w:p>
    <w:p w14:paraId="43F7FBA2" w14:textId="77777777" w:rsidR="00473654" w:rsidRDefault="00473654" w:rsidP="00473654">
      <w:pPr>
        <w:overflowPunct/>
        <w:autoSpaceDE/>
        <w:autoSpaceDN/>
        <w:adjustRightInd/>
        <w:ind w:left="568"/>
        <w:textAlignment w:val="auto"/>
        <w:rPr>
          <w:rFonts w:eastAsia="等线"/>
          <w:color w:val="auto"/>
          <w:lang w:eastAsia="zh-CN"/>
        </w:rPr>
      </w:pPr>
      <w:r>
        <w:rPr>
          <w:rFonts w:eastAsia="等线"/>
          <w:color w:val="auto"/>
          <w:lang w:eastAsia="zh-CN"/>
        </w:rPr>
        <w:t xml:space="preserve">(c) </w:t>
      </w:r>
      <w:r>
        <w:rPr>
          <w:rFonts w:eastAsia="等线" w:hint="eastAsia"/>
          <w:color w:val="auto"/>
          <w:lang w:eastAsia="zh-CN"/>
        </w:rPr>
        <w:t>T</w:t>
      </w:r>
      <w:r>
        <w:rPr>
          <w:rFonts w:eastAsia="等线"/>
          <w:color w:val="auto"/>
          <w:lang w:eastAsia="zh-CN"/>
        </w:rPr>
        <w:t>he AMF-UE may invoke Page Relay (Link ID, UE ID) towards the AMF-MBSR.</w:t>
      </w:r>
    </w:p>
    <w:p w14:paraId="1B7D40C8" w14:textId="77777777" w:rsidR="00473654" w:rsidRDefault="00473654" w:rsidP="00473654">
      <w:pPr>
        <w:overflowPunct/>
        <w:autoSpaceDE/>
        <w:autoSpaceDN/>
        <w:adjustRightInd/>
        <w:ind w:left="568" w:hanging="284"/>
        <w:textAlignment w:val="auto"/>
        <w:rPr>
          <w:rFonts w:eastAsia="等线"/>
          <w:color w:val="auto"/>
          <w:lang w:eastAsia="zh-CN"/>
        </w:rPr>
      </w:pPr>
      <w:r>
        <w:rPr>
          <w:rFonts w:eastAsia="等线"/>
          <w:color w:val="auto"/>
          <w:lang w:eastAsia="zh-CN"/>
        </w:rPr>
        <w:t>3.</w:t>
      </w:r>
      <w:r>
        <w:rPr>
          <w:rFonts w:eastAsia="等线"/>
          <w:color w:val="auto"/>
          <w:lang w:eastAsia="zh-CN"/>
        </w:rPr>
        <w:tab/>
        <w:t>If 2c is performed, the AMF-MBSR maps the Link ID to the MBSR. The AMF-MBSR sends the Paging request (UE ID) to the NG-RAN</w:t>
      </w:r>
      <w:r w:rsidRPr="000832EC">
        <w:rPr>
          <w:rFonts w:eastAsia="等线"/>
          <w:color w:val="auto"/>
          <w:lang w:eastAsia="zh-CN"/>
        </w:rPr>
        <w:t>.</w:t>
      </w:r>
    </w:p>
    <w:p w14:paraId="2F2B04B6" w14:textId="77777777" w:rsidR="00473654" w:rsidRDefault="00473654" w:rsidP="00473654">
      <w:pPr>
        <w:overflowPunct/>
        <w:autoSpaceDE/>
        <w:autoSpaceDN/>
        <w:adjustRightInd/>
        <w:ind w:left="568" w:hanging="284"/>
        <w:textAlignment w:val="auto"/>
        <w:rPr>
          <w:rFonts w:eastAsia="等线"/>
          <w:color w:val="auto"/>
          <w:lang w:eastAsia="zh-CN"/>
        </w:rPr>
      </w:pPr>
      <w:r>
        <w:rPr>
          <w:rFonts w:eastAsia="等线"/>
          <w:color w:val="auto"/>
          <w:lang w:eastAsia="zh-CN"/>
        </w:rPr>
        <w:t>4.</w:t>
      </w:r>
      <w:r>
        <w:rPr>
          <w:rFonts w:eastAsia="等线"/>
          <w:color w:val="auto"/>
          <w:lang w:eastAsia="zh-CN"/>
        </w:rPr>
        <w:tab/>
        <w:t>The NG-RAN sends the Paging request (UE ID) to the MBSR, and the MBSR pages the UE.</w:t>
      </w:r>
    </w:p>
    <w:p w14:paraId="20607B9B" w14:textId="77777777" w:rsidR="00473654" w:rsidRPr="000832EC" w:rsidRDefault="00473654" w:rsidP="00473654">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bookmarkStart w:id="282" w:name="_GoBack"/>
      <w:bookmarkEnd w:id="282"/>
      <w:r w:rsidRPr="000832EC">
        <w:rPr>
          <w:rFonts w:ascii="Arial" w:eastAsia="等线" w:hAnsi="Arial"/>
          <w:color w:val="auto"/>
          <w:sz w:val="28"/>
          <w:lang w:eastAsia="zh-CN"/>
        </w:rPr>
        <w:t>6.</w:t>
      </w:r>
      <w:r>
        <w:rPr>
          <w:rFonts w:ascii="Arial" w:eastAsia="等线" w:hAnsi="Arial"/>
          <w:color w:val="auto"/>
          <w:sz w:val="28"/>
          <w:lang w:eastAsia="zh-CN"/>
        </w:rPr>
        <w:t>Y</w:t>
      </w:r>
      <w:r w:rsidRPr="000832EC">
        <w:rPr>
          <w:rFonts w:ascii="Arial" w:eastAsia="等线" w:hAnsi="Arial"/>
          <w:color w:val="auto"/>
          <w:sz w:val="28"/>
          <w:lang w:eastAsia="zh-CN"/>
        </w:rPr>
        <w:t>.4</w:t>
      </w:r>
      <w:r w:rsidRPr="000832EC">
        <w:rPr>
          <w:rFonts w:ascii="Arial" w:eastAsia="等线" w:hAnsi="Arial"/>
          <w:color w:val="auto"/>
          <w:sz w:val="28"/>
          <w:lang w:eastAsia="zh-CN"/>
        </w:rPr>
        <w:tab/>
      </w:r>
      <w:r w:rsidRPr="000832EC">
        <w:rPr>
          <w:rFonts w:ascii="Arial" w:eastAsia="等线" w:hAnsi="Arial"/>
          <w:color w:val="auto"/>
          <w:sz w:val="28"/>
          <w:lang w:eastAsia="en-US"/>
        </w:rPr>
        <w:t>Impacts on services, entities and interfaces</w:t>
      </w:r>
      <w:r w:rsidRPr="000832EC">
        <w:rPr>
          <w:rFonts w:ascii="Arial" w:eastAsia="等线" w:hAnsi="Arial"/>
          <w:color w:val="auto"/>
          <w:sz w:val="28"/>
          <w:lang w:eastAsia="zh-CN"/>
        </w:rPr>
        <w:t>.</w:t>
      </w:r>
    </w:p>
    <w:p w14:paraId="3072B9B5" w14:textId="77777777" w:rsidR="00473654" w:rsidRPr="00366606" w:rsidRDefault="00473654" w:rsidP="00473654">
      <w:pPr>
        <w:overflowPunct/>
        <w:autoSpaceDE/>
        <w:autoSpaceDN/>
        <w:adjustRightInd/>
        <w:textAlignment w:val="auto"/>
        <w:rPr>
          <w:rFonts w:eastAsia="等线"/>
          <w:b/>
          <w:color w:val="auto"/>
          <w:lang w:eastAsia="en-US"/>
        </w:rPr>
      </w:pPr>
      <w:r>
        <w:rPr>
          <w:rFonts w:eastAsia="等线"/>
          <w:b/>
          <w:color w:val="auto"/>
          <w:lang w:eastAsia="en-US"/>
        </w:rPr>
        <w:t>AMF (serving UE)</w:t>
      </w:r>
      <w:r w:rsidRPr="00366606">
        <w:rPr>
          <w:rFonts w:eastAsia="等线"/>
          <w:b/>
          <w:color w:val="auto"/>
          <w:lang w:eastAsia="en-US"/>
        </w:rPr>
        <w:t>:</w:t>
      </w:r>
    </w:p>
    <w:p w14:paraId="3C4B2AC6" w14:textId="77777777" w:rsidR="00473654" w:rsidRDefault="00473654" w:rsidP="00473654">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mapping UE context with Link ID.</w:t>
      </w:r>
    </w:p>
    <w:p w14:paraId="2AB4B57D" w14:textId="77777777" w:rsidR="00473654" w:rsidRDefault="00473654" w:rsidP="00473654">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Support invoking (un)subscribe operation with Link ID and MBSR ID for AMF change event towards the AMF serving MBSR, and receiving notification of AMF change from AMF serving MBSR.</w:t>
      </w:r>
    </w:p>
    <w:p w14:paraId="3C21435E" w14:textId="77777777" w:rsidR="00473654" w:rsidRDefault="00473654" w:rsidP="00473654">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Support paging UE with Link ID and/or redirecting the Paging message to AMF serving MBSR.</w:t>
      </w:r>
    </w:p>
    <w:p w14:paraId="6322371A" w14:textId="77777777" w:rsidR="00473654" w:rsidRPr="00366606" w:rsidRDefault="00473654" w:rsidP="00473654">
      <w:pPr>
        <w:overflowPunct/>
        <w:autoSpaceDE/>
        <w:autoSpaceDN/>
        <w:adjustRightInd/>
        <w:textAlignment w:val="auto"/>
        <w:rPr>
          <w:rFonts w:eastAsia="等线"/>
          <w:b/>
          <w:color w:val="auto"/>
          <w:lang w:eastAsia="en-US"/>
        </w:rPr>
      </w:pPr>
      <w:r>
        <w:rPr>
          <w:rFonts w:eastAsia="等线"/>
          <w:b/>
          <w:color w:val="auto"/>
          <w:lang w:eastAsia="en-US"/>
        </w:rPr>
        <w:t>AMF (serving MBSR)</w:t>
      </w:r>
      <w:r w:rsidRPr="00366606">
        <w:rPr>
          <w:rFonts w:eastAsia="等线"/>
          <w:b/>
          <w:color w:val="auto"/>
          <w:lang w:eastAsia="en-US"/>
        </w:rPr>
        <w:t>:</w:t>
      </w:r>
    </w:p>
    <w:p w14:paraId="32A8C500" w14:textId="77777777" w:rsidR="00473654" w:rsidRDefault="00473654" w:rsidP="00473654">
      <w:pPr>
        <w:overflowPunct/>
        <w:autoSpaceDE/>
        <w:autoSpaceDN/>
        <w:adjustRightInd/>
        <w:ind w:leftChars="212" w:left="708" w:hanging="284"/>
        <w:textAlignment w:val="auto"/>
        <w:rPr>
          <w:rFonts w:eastAsia="等线"/>
          <w:color w:val="auto"/>
          <w:lang w:eastAsia="zh-CN"/>
        </w:rPr>
      </w:pPr>
      <w:r>
        <w:rPr>
          <w:rFonts w:eastAsia="等线"/>
          <w:color w:val="auto"/>
          <w:lang w:eastAsia="zh-CN"/>
        </w:rPr>
        <w:lastRenderedPageBreak/>
        <w:t>-</w:t>
      </w:r>
      <w:r>
        <w:rPr>
          <w:rFonts w:eastAsia="等线"/>
          <w:color w:val="auto"/>
          <w:lang w:eastAsia="zh-CN"/>
        </w:rPr>
        <w:tab/>
        <w:t>Support mapping MBSR context with Link ID.</w:t>
      </w:r>
    </w:p>
    <w:p w14:paraId="0F9A61B3" w14:textId="77777777" w:rsidR="00473654" w:rsidRDefault="00473654" w:rsidP="00473654">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Support (un)subscribe operation with Link ID and MBSR ID for AMF change event, and sending notification of AMF change to subscriber.</w:t>
      </w:r>
    </w:p>
    <w:p w14:paraId="30A2DB8E" w14:textId="77777777" w:rsidR="00473654" w:rsidRDefault="00473654" w:rsidP="00473654">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Support redirecting the Paging message from AMF serving UE to the NG-RAN serving the MBSR.</w:t>
      </w:r>
    </w:p>
    <w:p w14:paraId="72CDB405" w14:textId="77777777" w:rsidR="00473654" w:rsidRPr="00366606" w:rsidRDefault="00473654" w:rsidP="00473654">
      <w:pPr>
        <w:overflowPunct/>
        <w:autoSpaceDE/>
        <w:autoSpaceDN/>
        <w:adjustRightInd/>
        <w:textAlignment w:val="auto"/>
        <w:rPr>
          <w:rFonts w:eastAsia="等线"/>
          <w:b/>
          <w:color w:val="auto"/>
          <w:lang w:eastAsia="en-US"/>
        </w:rPr>
      </w:pPr>
      <w:r>
        <w:rPr>
          <w:rFonts w:eastAsia="等线"/>
          <w:b/>
          <w:color w:val="auto"/>
          <w:lang w:eastAsia="en-US"/>
        </w:rPr>
        <w:t>NG-RAN</w:t>
      </w:r>
      <w:r w:rsidRPr="00366606">
        <w:rPr>
          <w:rFonts w:eastAsia="等线"/>
          <w:b/>
          <w:color w:val="auto"/>
          <w:lang w:eastAsia="en-US"/>
        </w:rPr>
        <w:t>:</w:t>
      </w:r>
    </w:p>
    <w:p w14:paraId="441B665C" w14:textId="1B102A47" w:rsidR="00473654" w:rsidRDefault="00473654" w:rsidP="00473654">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 xml:space="preserve">Support sending and receiving </w:t>
      </w:r>
      <w:r w:rsidR="006564F7">
        <w:rPr>
          <w:rFonts w:eastAsia="等线"/>
          <w:color w:val="auto"/>
          <w:lang w:eastAsia="zh-CN"/>
        </w:rPr>
        <w:t>MBSR information</w:t>
      </w:r>
      <w:r>
        <w:rPr>
          <w:rFonts w:eastAsia="等线"/>
          <w:color w:val="auto"/>
          <w:lang w:eastAsia="zh-CN"/>
        </w:rPr>
        <w:t xml:space="preserve"> along with the UE information to</w:t>
      </w:r>
      <w:r w:rsidR="006564F7">
        <w:rPr>
          <w:rFonts w:eastAsia="等线"/>
          <w:color w:val="auto"/>
          <w:lang w:eastAsia="zh-CN"/>
        </w:rPr>
        <w:t xml:space="preserve"> AMF</w:t>
      </w:r>
      <w:r>
        <w:rPr>
          <w:rFonts w:eastAsia="等线"/>
          <w:color w:val="auto"/>
          <w:lang w:eastAsia="zh-CN"/>
        </w:rPr>
        <w:t>.</w:t>
      </w:r>
    </w:p>
    <w:p w14:paraId="3312682E" w14:textId="77777777" w:rsidR="00473654" w:rsidRPr="000832EC" w:rsidRDefault="00473654" w:rsidP="00473654">
      <w:pPr>
        <w:keepLines/>
        <w:overflowPunct/>
        <w:autoSpaceDE/>
        <w:autoSpaceDN/>
        <w:adjustRightInd/>
        <w:ind w:left="1701" w:hanging="1417"/>
        <w:textAlignment w:val="auto"/>
        <w:rPr>
          <w:rFonts w:eastAsia="等线"/>
          <w:color w:val="FF0000"/>
          <w:lang w:eastAsia="en-US"/>
        </w:rPr>
      </w:pPr>
      <w:r w:rsidRPr="000832EC">
        <w:rPr>
          <w:rFonts w:eastAsia="等线"/>
          <w:color w:val="FF0000"/>
          <w:lang w:eastAsia="en-US"/>
        </w:rPr>
        <w:t>Editor's note:</w:t>
      </w:r>
      <w:r w:rsidRPr="000832EC">
        <w:rPr>
          <w:rFonts w:eastAsia="等线"/>
          <w:color w:val="FF0000"/>
          <w:lang w:eastAsia="en-US"/>
        </w:rPr>
        <w:tab/>
        <w:t>Additional impacts are FFS.</w:t>
      </w:r>
    </w:p>
    <w:p w14:paraId="3E085471" w14:textId="62FEF73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46"/>
      <w:headerReference w:type="default" r:id="rId47"/>
      <w:footerReference w:type="default" r:id="rId4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EE4B3D" w14:textId="77777777" w:rsidR="00044671" w:rsidRDefault="00044671">
      <w:r>
        <w:separator/>
      </w:r>
    </w:p>
    <w:p w14:paraId="1CC92626" w14:textId="77777777" w:rsidR="00044671" w:rsidRDefault="00044671"/>
  </w:endnote>
  <w:endnote w:type="continuationSeparator" w:id="0">
    <w:p w14:paraId="22FA4939" w14:textId="77777777" w:rsidR="00044671" w:rsidRDefault="00044671">
      <w:r>
        <w:continuationSeparator/>
      </w:r>
    </w:p>
    <w:p w14:paraId="76D7DEC1" w14:textId="77777777" w:rsidR="00044671" w:rsidRDefault="000446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B069D5" w:rsidRDefault="00B069D5">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B069D5" w:rsidRDefault="00B069D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B069D5" w:rsidRDefault="00B069D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1FAE9F" w14:textId="77777777" w:rsidR="00044671" w:rsidRDefault="00044671">
      <w:r>
        <w:separator/>
      </w:r>
    </w:p>
    <w:p w14:paraId="107AE57A" w14:textId="77777777" w:rsidR="00044671" w:rsidRDefault="00044671"/>
  </w:footnote>
  <w:footnote w:type="continuationSeparator" w:id="0">
    <w:p w14:paraId="17204A0F" w14:textId="77777777" w:rsidR="00044671" w:rsidRDefault="00044671">
      <w:r>
        <w:continuationSeparator/>
      </w:r>
    </w:p>
    <w:p w14:paraId="4CC5D2AD" w14:textId="77777777" w:rsidR="00044671" w:rsidRDefault="000446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B069D5" w:rsidRDefault="00B069D5"/>
  <w:p w14:paraId="38D47C8D" w14:textId="77777777" w:rsidR="00B069D5" w:rsidRDefault="00B069D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B069D5" w:rsidRPr="0091233D" w:rsidRDefault="00B069D5">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B069D5" w:rsidRPr="0091233D" w:rsidRDefault="00B069D5"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B069D5" w:rsidRPr="0091233D" w:rsidRDefault="00B069D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1"/>
  </w:num>
  <w:num w:numId="4">
    <w:abstractNumId w:val="3"/>
  </w:num>
  <w:num w:numId="5">
    <w:abstractNumId w:val="15"/>
  </w:num>
  <w:num w:numId="6">
    <w:abstractNumId w:val="23"/>
  </w:num>
  <w:num w:numId="7">
    <w:abstractNumId w:val="7"/>
  </w:num>
  <w:num w:numId="8">
    <w:abstractNumId w:val="14"/>
  </w:num>
  <w:num w:numId="9">
    <w:abstractNumId w:val="20"/>
  </w:num>
  <w:num w:numId="10">
    <w:abstractNumId w:val="24"/>
  </w:num>
  <w:num w:numId="11">
    <w:abstractNumId w:val="9"/>
  </w:num>
  <w:num w:numId="12">
    <w:abstractNumId w:val="0"/>
  </w:num>
  <w:num w:numId="13">
    <w:abstractNumId w:val="2"/>
  </w:num>
  <w:num w:numId="14">
    <w:abstractNumId w:val="11"/>
  </w:num>
  <w:num w:numId="15">
    <w:abstractNumId w:val="22"/>
  </w:num>
  <w:num w:numId="16">
    <w:abstractNumId w:val="17"/>
  </w:num>
  <w:num w:numId="17">
    <w:abstractNumId w:val="5"/>
  </w:num>
  <w:num w:numId="18">
    <w:abstractNumId w:val="10"/>
  </w:num>
  <w:num w:numId="19">
    <w:abstractNumId w:val="8"/>
  </w:num>
  <w:num w:numId="20">
    <w:abstractNumId w:val="13"/>
  </w:num>
  <w:num w:numId="21">
    <w:abstractNumId w:val="4"/>
  </w:num>
  <w:num w:numId="22">
    <w:abstractNumId w:val="21"/>
  </w:num>
  <w:num w:numId="23">
    <w:abstractNumId w:val="16"/>
  </w:num>
  <w:num w:numId="24">
    <w:abstractNumId w:val="18"/>
  </w:num>
  <w:num w:numId="2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16E1"/>
    <w:rsid w:val="00002842"/>
    <w:rsid w:val="00003503"/>
    <w:rsid w:val="0000385B"/>
    <w:rsid w:val="00003B4C"/>
    <w:rsid w:val="00003FE7"/>
    <w:rsid w:val="00004639"/>
    <w:rsid w:val="000046E3"/>
    <w:rsid w:val="00004E82"/>
    <w:rsid w:val="00005507"/>
    <w:rsid w:val="00005590"/>
    <w:rsid w:val="00005681"/>
    <w:rsid w:val="00005D97"/>
    <w:rsid w:val="00005E68"/>
    <w:rsid w:val="0000601A"/>
    <w:rsid w:val="00006573"/>
    <w:rsid w:val="00006BF9"/>
    <w:rsid w:val="0000775E"/>
    <w:rsid w:val="000077C5"/>
    <w:rsid w:val="00007C50"/>
    <w:rsid w:val="000104CF"/>
    <w:rsid w:val="00010551"/>
    <w:rsid w:val="00010561"/>
    <w:rsid w:val="00010663"/>
    <w:rsid w:val="00010882"/>
    <w:rsid w:val="000108AD"/>
    <w:rsid w:val="000108F8"/>
    <w:rsid w:val="00010C3B"/>
    <w:rsid w:val="000110EE"/>
    <w:rsid w:val="00011279"/>
    <w:rsid w:val="00011873"/>
    <w:rsid w:val="0001336E"/>
    <w:rsid w:val="00013850"/>
    <w:rsid w:val="00013C11"/>
    <w:rsid w:val="00013CD6"/>
    <w:rsid w:val="0001400A"/>
    <w:rsid w:val="00014378"/>
    <w:rsid w:val="000150DA"/>
    <w:rsid w:val="00015256"/>
    <w:rsid w:val="000153C3"/>
    <w:rsid w:val="00015828"/>
    <w:rsid w:val="00015D9B"/>
    <w:rsid w:val="00015E0B"/>
    <w:rsid w:val="000167F2"/>
    <w:rsid w:val="00016A41"/>
    <w:rsid w:val="00021E54"/>
    <w:rsid w:val="000220E9"/>
    <w:rsid w:val="00022164"/>
    <w:rsid w:val="000221F3"/>
    <w:rsid w:val="00022336"/>
    <w:rsid w:val="00022518"/>
    <w:rsid w:val="00022878"/>
    <w:rsid w:val="00023565"/>
    <w:rsid w:val="00023B0A"/>
    <w:rsid w:val="00023D88"/>
    <w:rsid w:val="00023F27"/>
    <w:rsid w:val="00024555"/>
    <w:rsid w:val="00024628"/>
    <w:rsid w:val="00024798"/>
    <w:rsid w:val="000249D8"/>
    <w:rsid w:val="000263D6"/>
    <w:rsid w:val="000268FB"/>
    <w:rsid w:val="000270F5"/>
    <w:rsid w:val="000273DA"/>
    <w:rsid w:val="000277F8"/>
    <w:rsid w:val="00027B9C"/>
    <w:rsid w:val="00027DEC"/>
    <w:rsid w:val="0003091B"/>
    <w:rsid w:val="000324BA"/>
    <w:rsid w:val="00032C4D"/>
    <w:rsid w:val="00033416"/>
    <w:rsid w:val="00033FBB"/>
    <w:rsid w:val="00034D60"/>
    <w:rsid w:val="0003510B"/>
    <w:rsid w:val="0003548B"/>
    <w:rsid w:val="0003643D"/>
    <w:rsid w:val="00036790"/>
    <w:rsid w:val="00037300"/>
    <w:rsid w:val="0003766A"/>
    <w:rsid w:val="000379E3"/>
    <w:rsid w:val="0004077D"/>
    <w:rsid w:val="00040B51"/>
    <w:rsid w:val="00040C90"/>
    <w:rsid w:val="00040CC2"/>
    <w:rsid w:val="000410CE"/>
    <w:rsid w:val="00041E56"/>
    <w:rsid w:val="00041F7E"/>
    <w:rsid w:val="00041FA7"/>
    <w:rsid w:val="00042285"/>
    <w:rsid w:val="000424F9"/>
    <w:rsid w:val="0004255F"/>
    <w:rsid w:val="000428AC"/>
    <w:rsid w:val="00043303"/>
    <w:rsid w:val="000437D3"/>
    <w:rsid w:val="00043C43"/>
    <w:rsid w:val="00043FDC"/>
    <w:rsid w:val="00044075"/>
    <w:rsid w:val="00044671"/>
    <w:rsid w:val="00044FED"/>
    <w:rsid w:val="00045722"/>
    <w:rsid w:val="00045FC8"/>
    <w:rsid w:val="00046264"/>
    <w:rsid w:val="00046950"/>
    <w:rsid w:val="00046D83"/>
    <w:rsid w:val="00047051"/>
    <w:rsid w:val="00047182"/>
    <w:rsid w:val="0004757D"/>
    <w:rsid w:val="00047C64"/>
    <w:rsid w:val="00050224"/>
    <w:rsid w:val="00050528"/>
    <w:rsid w:val="00050CD0"/>
    <w:rsid w:val="00050D23"/>
    <w:rsid w:val="00051FDB"/>
    <w:rsid w:val="0005200C"/>
    <w:rsid w:val="000525CC"/>
    <w:rsid w:val="00052643"/>
    <w:rsid w:val="00052A29"/>
    <w:rsid w:val="00052F6E"/>
    <w:rsid w:val="00053A87"/>
    <w:rsid w:val="00054866"/>
    <w:rsid w:val="000549AB"/>
    <w:rsid w:val="000549F0"/>
    <w:rsid w:val="00054CF4"/>
    <w:rsid w:val="0005586A"/>
    <w:rsid w:val="000558C1"/>
    <w:rsid w:val="000559CF"/>
    <w:rsid w:val="00056F6B"/>
    <w:rsid w:val="00056F95"/>
    <w:rsid w:val="0005715C"/>
    <w:rsid w:val="000601EA"/>
    <w:rsid w:val="00060CDC"/>
    <w:rsid w:val="00060F24"/>
    <w:rsid w:val="000614CA"/>
    <w:rsid w:val="00061913"/>
    <w:rsid w:val="00061A10"/>
    <w:rsid w:val="00061C60"/>
    <w:rsid w:val="00062F11"/>
    <w:rsid w:val="000631E9"/>
    <w:rsid w:val="00063321"/>
    <w:rsid w:val="00063325"/>
    <w:rsid w:val="00063EF2"/>
    <w:rsid w:val="00064430"/>
    <w:rsid w:val="0006502B"/>
    <w:rsid w:val="00065A19"/>
    <w:rsid w:val="000665A4"/>
    <w:rsid w:val="00066C4C"/>
    <w:rsid w:val="00066DF5"/>
    <w:rsid w:val="00067107"/>
    <w:rsid w:val="0006724E"/>
    <w:rsid w:val="00067ED3"/>
    <w:rsid w:val="000708BD"/>
    <w:rsid w:val="00070B8F"/>
    <w:rsid w:val="00070E4F"/>
    <w:rsid w:val="000710F7"/>
    <w:rsid w:val="00071263"/>
    <w:rsid w:val="000715FC"/>
    <w:rsid w:val="000718B4"/>
    <w:rsid w:val="00071991"/>
    <w:rsid w:val="00071C9C"/>
    <w:rsid w:val="00071CC8"/>
    <w:rsid w:val="00071FAE"/>
    <w:rsid w:val="00073048"/>
    <w:rsid w:val="0007338E"/>
    <w:rsid w:val="00073BD4"/>
    <w:rsid w:val="00073D57"/>
    <w:rsid w:val="00073D7F"/>
    <w:rsid w:val="00073E31"/>
    <w:rsid w:val="00074239"/>
    <w:rsid w:val="00074480"/>
    <w:rsid w:val="00074791"/>
    <w:rsid w:val="0007536B"/>
    <w:rsid w:val="00075BD0"/>
    <w:rsid w:val="00075D9C"/>
    <w:rsid w:val="00076296"/>
    <w:rsid w:val="0007631D"/>
    <w:rsid w:val="00076DCF"/>
    <w:rsid w:val="000774F1"/>
    <w:rsid w:val="000777F3"/>
    <w:rsid w:val="00080087"/>
    <w:rsid w:val="00080187"/>
    <w:rsid w:val="000802F7"/>
    <w:rsid w:val="00080AB7"/>
    <w:rsid w:val="00080F09"/>
    <w:rsid w:val="0008116D"/>
    <w:rsid w:val="0008274C"/>
    <w:rsid w:val="000830D4"/>
    <w:rsid w:val="000832EC"/>
    <w:rsid w:val="000837AF"/>
    <w:rsid w:val="00083B4F"/>
    <w:rsid w:val="00083D64"/>
    <w:rsid w:val="00084E41"/>
    <w:rsid w:val="0008565B"/>
    <w:rsid w:val="00085FC7"/>
    <w:rsid w:val="00086929"/>
    <w:rsid w:val="00086B7A"/>
    <w:rsid w:val="00086D9B"/>
    <w:rsid w:val="00086EEE"/>
    <w:rsid w:val="00087135"/>
    <w:rsid w:val="000871F0"/>
    <w:rsid w:val="00087660"/>
    <w:rsid w:val="00090364"/>
    <w:rsid w:val="000909C7"/>
    <w:rsid w:val="00090C86"/>
    <w:rsid w:val="00090D4D"/>
    <w:rsid w:val="00090F98"/>
    <w:rsid w:val="00091A62"/>
    <w:rsid w:val="00091B9A"/>
    <w:rsid w:val="00091BA0"/>
    <w:rsid w:val="00091D45"/>
    <w:rsid w:val="00092BFA"/>
    <w:rsid w:val="00092EA4"/>
    <w:rsid w:val="00093796"/>
    <w:rsid w:val="000946ED"/>
    <w:rsid w:val="0009483A"/>
    <w:rsid w:val="00094A81"/>
    <w:rsid w:val="00095398"/>
    <w:rsid w:val="000954A3"/>
    <w:rsid w:val="00095A19"/>
    <w:rsid w:val="00095AD3"/>
    <w:rsid w:val="000965B7"/>
    <w:rsid w:val="0009684B"/>
    <w:rsid w:val="00096B12"/>
    <w:rsid w:val="000971EB"/>
    <w:rsid w:val="00097D7E"/>
    <w:rsid w:val="000A1CE9"/>
    <w:rsid w:val="000A2581"/>
    <w:rsid w:val="000A2AAA"/>
    <w:rsid w:val="000A2B97"/>
    <w:rsid w:val="000A323F"/>
    <w:rsid w:val="000A40E2"/>
    <w:rsid w:val="000A49D3"/>
    <w:rsid w:val="000A5948"/>
    <w:rsid w:val="000A5BD9"/>
    <w:rsid w:val="000A5F59"/>
    <w:rsid w:val="000A658C"/>
    <w:rsid w:val="000A6A85"/>
    <w:rsid w:val="000A70CC"/>
    <w:rsid w:val="000A75B1"/>
    <w:rsid w:val="000B032E"/>
    <w:rsid w:val="000B0DA8"/>
    <w:rsid w:val="000B103E"/>
    <w:rsid w:val="000B128A"/>
    <w:rsid w:val="000B131F"/>
    <w:rsid w:val="000B1419"/>
    <w:rsid w:val="000B1493"/>
    <w:rsid w:val="000B28E6"/>
    <w:rsid w:val="000B2C06"/>
    <w:rsid w:val="000B2CCD"/>
    <w:rsid w:val="000B2CF7"/>
    <w:rsid w:val="000B3DD5"/>
    <w:rsid w:val="000B4967"/>
    <w:rsid w:val="000B4B31"/>
    <w:rsid w:val="000B50B5"/>
    <w:rsid w:val="000B6489"/>
    <w:rsid w:val="000B6643"/>
    <w:rsid w:val="000B77DD"/>
    <w:rsid w:val="000B79B7"/>
    <w:rsid w:val="000C0426"/>
    <w:rsid w:val="000C05C6"/>
    <w:rsid w:val="000C13A3"/>
    <w:rsid w:val="000C14B4"/>
    <w:rsid w:val="000C1A21"/>
    <w:rsid w:val="000C1F16"/>
    <w:rsid w:val="000C29D7"/>
    <w:rsid w:val="000C2CB4"/>
    <w:rsid w:val="000C3842"/>
    <w:rsid w:val="000C541E"/>
    <w:rsid w:val="000C6025"/>
    <w:rsid w:val="000C6234"/>
    <w:rsid w:val="000C6300"/>
    <w:rsid w:val="000C66AC"/>
    <w:rsid w:val="000C692F"/>
    <w:rsid w:val="000C71AA"/>
    <w:rsid w:val="000C74FC"/>
    <w:rsid w:val="000C7D2B"/>
    <w:rsid w:val="000C7FDC"/>
    <w:rsid w:val="000D0180"/>
    <w:rsid w:val="000D0BC1"/>
    <w:rsid w:val="000D0F88"/>
    <w:rsid w:val="000D0FDE"/>
    <w:rsid w:val="000D1B4E"/>
    <w:rsid w:val="000D1BFB"/>
    <w:rsid w:val="000D2E76"/>
    <w:rsid w:val="000D3EF5"/>
    <w:rsid w:val="000D40A1"/>
    <w:rsid w:val="000D4267"/>
    <w:rsid w:val="000D49EC"/>
    <w:rsid w:val="000D4FD0"/>
    <w:rsid w:val="000D59E4"/>
    <w:rsid w:val="000D5BF8"/>
    <w:rsid w:val="000D5EAF"/>
    <w:rsid w:val="000D70EA"/>
    <w:rsid w:val="000D74EB"/>
    <w:rsid w:val="000D751A"/>
    <w:rsid w:val="000D7A4C"/>
    <w:rsid w:val="000E01AF"/>
    <w:rsid w:val="000E0BE5"/>
    <w:rsid w:val="000E22AC"/>
    <w:rsid w:val="000E34BE"/>
    <w:rsid w:val="000E3C52"/>
    <w:rsid w:val="000E3F00"/>
    <w:rsid w:val="000E44F6"/>
    <w:rsid w:val="000E4D9A"/>
    <w:rsid w:val="000E5295"/>
    <w:rsid w:val="000E56D9"/>
    <w:rsid w:val="000E5A36"/>
    <w:rsid w:val="000E5B59"/>
    <w:rsid w:val="000E74CB"/>
    <w:rsid w:val="000E7FBE"/>
    <w:rsid w:val="000F01C3"/>
    <w:rsid w:val="000F0450"/>
    <w:rsid w:val="000F06D8"/>
    <w:rsid w:val="000F0A8E"/>
    <w:rsid w:val="000F1A0B"/>
    <w:rsid w:val="000F3035"/>
    <w:rsid w:val="000F32AD"/>
    <w:rsid w:val="000F3DE0"/>
    <w:rsid w:val="000F4679"/>
    <w:rsid w:val="000F5C3B"/>
    <w:rsid w:val="000F5D71"/>
    <w:rsid w:val="000F5E59"/>
    <w:rsid w:val="000F60B7"/>
    <w:rsid w:val="000F6288"/>
    <w:rsid w:val="000F67B7"/>
    <w:rsid w:val="000F77CC"/>
    <w:rsid w:val="000F7F37"/>
    <w:rsid w:val="00100529"/>
    <w:rsid w:val="001005D1"/>
    <w:rsid w:val="001005FE"/>
    <w:rsid w:val="00101679"/>
    <w:rsid w:val="00101882"/>
    <w:rsid w:val="0010191A"/>
    <w:rsid w:val="00101D6F"/>
    <w:rsid w:val="00101FFB"/>
    <w:rsid w:val="0010231E"/>
    <w:rsid w:val="0010244F"/>
    <w:rsid w:val="00102C01"/>
    <w:rsid w:val="00102CCF"/>
    <w:rsid w:val="001040C8"/>
    <w:rsid w:val="001041F0"/>
    <w:rsid w:val="0010430B"/>
    <w:rsid w:val="00104BF7"/>
    <w:rsid w:val="00104CDA"/>
    <w:rsid w:val="00104EE9"/>
    <w:rsid w:val="00105058"/>
    <w:rsid w:val="00105592"/>
    <w:rsid w:val="001059D1"/>
    <w:rsid w:val="00106692"/>
    <w:rsid w:val="00106E9B"/>
    <w:rsid w:val="0010795D"/>
    <w:rsid w:val="00107A82"/>
    <w:rsid w:val="00107E22"/>
    <w:rsid w:val="001100FC"/>
    <w:rsid w:val="00110342"/>
    <w:rsid w:val="00110662"/>
    <w:rsid w:val="0011076A"/>
    <w:rsid w:val="001110BE"/>
    <w:rsid w:val="001119BD"/>
    <w:rsid w:val="00111E3C"/>
    <w:rsid w:val="00112BF1"/>
    <w:rsid w:val="0011387E"/>
    <w:rsid w:val="001142B0"/>
    <w:rsid w:val="0011480F"/>
    <w:rsid w:val="00115458"/>
    <w:rsid w:val="001156E9"/>
    <w:rsid w:val="00117407"/>
    <w:rsid w:val="00117766"/>
    <w:rsid w:val="00117C02"/>
    <w:rsid w:val="00117CB9"/>
    <w:rsid w:val="001205BE"/>
    <w:rsid w:val="00120763"/>
    <w:rsid w:val="0012113A"/>
    <w:rsid w:val="00121A78"/>
    <w:rsid w:val="00121AF9"/>
    <w:rsid w:val="00122017"/>
    <w:rsid w:val="00122C4E"/>
    <w:rsid w:val="00122ECB"/>
    <w:rsid w:val="00122F37"/>
    <w:rsid w:val="00123434"/>
    <w:rsid w:val="00123E16"/>
    <w:rsid w:val="001242C5"/>
    <w:rsid w:val="001242E3"/>
    <w:rsid w:val="00124658"/>
    <w:rsid w:val="0012561F"/>
    <w:rsid w:val="00126564"/>
    <w:rsid w:val="001265BC"/>
    <w:rsid w:val="00126856"/>
    <w:rsid w:val="00126863"/>
    <w:rsid w:val="00127379"/>
    <w:rsid w:val="001273EA"/>
    <w:rsid w:val="001275B3"/>
    <w:rsid w:val="001276DE"/>
    <w:rsid w:val="00127924"/>
    <w:rsid w:val="00127AB9"/>
    <w:rsid w:val="001300B5"/>
    <w:rsid w:val="001302A8"/>
    <w:rsid w:val="001306C0"/>
    <w:rsid w:val="00130B04"/>
    <w:rsid w:val="00130E7D"/>
    <w:rsid w:val="00131235"/>
    <w:rsid w:val="00131D3C"/>
    <w:rsid w:val="00132E0E"/>
    <w:rsid w:val="00135092"/>
    <w:rsid w:val="0013518E"/>
    <w:rsid w:val="0013558E"/>
    <w:rsid w:val="00136292"/>
    <w:rsid w:val="00136305"/>
    <w:rsid w:val="00136C18"/>
    <w:rsid w:val="00136E1D"/>
    <w:rsid w:val="001378CD"/>
    <w:rsid w:val="00137A15"/>
    <w:rsid w:val="0014061E"/>
    <w:rsid w:val="001406ED"/>
    <w:rsid w:val="0014072B"/>
    <w:rsid w:val="00140AC7"/>
    <w:rsid w:val="001412C9"/>
    <w:rsid w:val="00141776"/>
    <w:rsid w:val="001428B7"/>
    <w:rsid w:val="0014293B"/>
    <w:rsid w:val="00142DA0"/>
    <w:rsid w:val="00143248"/>
    <w:rsid w:val="001436B4"/>
    <w:rsid w:val="00144593"/>
    <w:rsid w:val="0014582F"/>
    <w:rsid w:val="00145C16"/>
    <w:rsid w:val="0014688E"/>
    <w:rsid w:val="0014737E"/>
    <w:rsid w:val="00147EAA"/>
    <w:rsid w:val="00150153"/>
    <w:rsid w:val="0015072F"/>
    <w:rsid w:val="0015082C"/>
    <w:rsid w:val="0015099B"/>
    <w:rsid w:val="001512CD"/>
    <w:rsid w:val="001515EC"/>
    <w:rsid w:val="00151651"/>
    <w:rsid w:val="00151844"/>
    <w:rsid w:val="00151A7D"/>
    <w:rsid w:val="001520C4"/>
    <w:rsid w:val="001520C5"/>
    <w:rsid w:val="00152663"/>
    <w:rsid w:val="00152BB2"/>
    <w:rsid w:val="00152E53"/>
    <w:rsid w:val="001535E7"/>
    <w:rsid w:val="001538DF"/>
    <w:rsid w:val="00154BE5"/>
    <w:rsid w:val="00154F99"/>
    <w:rsid w:val="00154FEE"/>
    <w:rsid w:val="00156945"/>
    <w:rsid w:val="001569C9"/>
    <w:rsid w:val="00156CF8"/>
    <w:rsid w:val="00156FE0"/>
    <w:rsid w:val="0015772F"/>
    <w:rsid w:val="00161001"/>
    <w:rsid w:val="001610C3"/>
    <w:rsid w:val="001616A1"/>
    <w:rsid w:val="00161B39"/>
    <w:rsid w:val="00162431"/>
    <w:rsid w:val="00163C76"/>
    <w:rsid w:val="00163E01"/>
    <w:rsid w:val="00163E5E"/>
    <w:rsid w:val="00164342"/>
    <w:rsid w:val="001648AD"/>
    <w:rsid w:val="00164C5F"/>
    <w:rsid w:val="00165AA5"/>
    <w:rsid w:val="00166431"/>
    <w:rsid w:val="001668B3"/>
    <w:rsid w:val="00166F9E"/>
    <w:rsid w:val="001671CC"/>
    <w:rsid w:val="001673CA"/>
    <w:rsid w:val="00167AF3"/>
    <w:rsid w:val="001704F1"/>
    <w:rsid w:val="00170A7C"/>
    <w:rsid w:val="0017103C"/>
    <w:rsid w:val="00171B3F"/>
    <w:rsid w:val="0017207F"/>
    <w:rsid w:val="0017237C"/>
    <w:rsid w:val="001731A2"/>
    <w:rsid w:val="001736B5"/>
    <w:rsid w:val="00173998"/>
    <w:rsid w:val="00173A57"/>
    <w:rsid w:val="00173BA6"/>
    <w:rsid w:val="00173DFE"/>
    <w:rsid w:val="001743CB"/>
    <w:rsid w:val="001744E4"/>
    <w:rsid w:val="0017470A"/>
    <w:rsid w:val="001750D0"/>
    <w:rsid w:val="001750EF"/>
    <w:rsid w:val="00176087"/>
    <w:rsid w:val="001765B4"/>
    <w:rsid w:val="00176CD0"/>
    <w:rsid w:val="00176CFE"/>
    <w:rsid w:val="00177D9C"/>
    <w:rsid w:val="00177EFC"/>
    <w:rsid w:val="00180071"/>
    <w:rsid w:val="001802CC"/>
    <w:rsid w:val="001806F6"/>
    <w:rsid w:val="0018127C"/>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5545"/>
    <w:rsid w:val="00185660"/>
    <w:rsid w:val="00185972"/>
    <w:rsid w:val="00185C1E"/>
    <w:rsid w:val="00185C88"/>
    <w:rsid w:val="00185F9C"/>
    <w:rsid w:val="00186F58"/>
    <w:rsid w:val="001878F1"/>
    <w:rsid w:val="00187948"/>
    <w:rsid w:val="00187AFA"/>
    <w:rsid w:val="00187F54"/>
    <w:rsid w:val="00187F8B"/>
    <w:rsid w:val="00190331"/>
    <w:rsid w:val="001906C2"/>
    <w:rsid w:val="00190865"/>
    <w:rsid w:val="00191BBB"/>
    <w:rsid w:val="00192566"/>
    <w:rsid w:val="001929DA"/>
    <w:rsid w:val="00192F33"/>
    <w:rsid w:val="00193556"/>
    <w:rsid w:val="00193A53"/>
    <w:rsid w:val="00193C28"/>
    <w:rsid w:val="00193DAA"/>
    <w:rsid w:val="001940BC"/>
    <w:rsid w:val="001945E0"/>
    <w:rsid w:val="001962A6"/>
    <w:rsid w:val="0019666E"/>
    <w:rsid w:val="001968CF"/>
    <w:rsid w:val="00196A39"/>
    <w:rsid w:val="00196B2A"/>
    <w:rsid w:val="0019723A"/>
    <w:rsid w:val="001979CE"/>
    <w:rsid w:val="001A016B"/>
    <w:rsid w:val="001A022E"/>
    <w:rsid w:val="001A0FD2"/>
    <w:rsid w:val="001A1032"/>
    <w:rsid w:val="001A22E9"/>
    <w:rsid w:val="001A3184"/>
    <w:rsid w:val="001A32FD"/>
    <w:rsid w:val="001A37F7"/>
    <w:rsid w:val="001A3A7D"/>
    <w:rsid w:val="001A3C9B"/>
    <w:rsid w:val="001A3FB4"/>
    <w:rsid w:val="001A44E0"/>
    <w:rsid w:val="001A45C0"/>
    <w:rsid w:val="001A4E24"/>
    <w:rsid w:val="001A54AD"/>
    <w:rsid w:val="001A56A8"/>
    <w:rsid w:val="001A5BCA"/>
    <w:rsid w:val="001A5C81"/>
    <w:rsid w:val="001A6138"/>
    <w:rsid w:val="001A64E3"/>
    <w:rsid w:val="001A69ED"/>
    <w:rsid w:val="001A69EE"/>
    <w:rsid w:val="001A6B34"/>
    <w:rsid w:val="001A701D"/>
    <w:rsid w:val="001A7072"/>
    <w:rsid w:val="001A7353"/>
    <w:rsid w:val="001A74E2"/>
    <w:rsid w:val="001A7811"/>
    <w:rsid w:val="001B0220"/>
    <w:rsid w:val="001B034D"/>
    <w:rsid w:val="001B07DF"/>
    <w:rsid w:val="001B0976"/>
    <w:rsid w:val="001B0D21"/>
    <w:rsid w:val="001B138E"/>
    <w:rsid w:val="001B189D"/>
    <w:rsid w:val="001B193C"/>
    <w:rsid w:val="001B1EDD"/>
    <w:rsid w:val="001B2070"/>
    <w:rsid w:val="001B21F9"/>
    <w:rsid w:val="001B2836"/>
    <w:rsid w:val="001B2C4F"/>
    <w:rsid w:val="001B2CFE"/>
    <w:rsid w:val="001B3244"/>
    <w:rsid w:val="001B3759"/>
    <w:rsid w:val="001B3818"/>
    <w:rsid w:val="001B3CDA"/>
    <w:rsid w:val="001B3D20"/>
    <w:rsid w:val="001B3F86"/>
    <w:rsid w:val="001B4150"/>
    <w:rsid w:val="001B49BA"/>
    <w:rsid w:val="001B4DFC"/>
    <w:rsid w:val="001B546B"/>
    <w:rsid w:val="001B5EBE"/>
    <w:rsid w:val="001B6C04"/>
    <w:rsid w:val="001B6E98"/>
    <w:rsid w:val="001B7050"/>
    <w:rsid w:val="001B7516"/>
    <w:rsid w:val="001B778B"/>
    <w:rsid w:val="001B79B8"/>
    <w:rsid w:val="001B7C9A"/>
    <w:rsid w:val="001C08F9"/>
    <w:rsid w:val="001C0A43"/>
    <w:rsid w:val="001C0E5B"/>
    <w:rsid w:val="001C1740"/>
    <w:rsid w:val="001C17E1"/>
    <w:rsid w:val="001C18BD"/>
    <w:rsid w:val="001C1E41"/>
    <w:rsid w:val="001C2A5E"/>
    <w:rsid w:val="001C3383"/>
    <w:rsid w:val="001C4445"/>
    <w:rsid w:val="001C488F"/>
    <w:rsid w:val="001C50F0"/>
    <w:rsid w:val="001C597A"/>
    <w:rsid w:val="001C5C78"/>
    <w:rsid w:val="001C6359"/>
    <w:rsid w:val="001C672D"/>
    <w:rsid w:val="001C67D2"/>
    <w:rsid w:val="001C74D2"/>
    <w:rsid w:val="001C7503"/>
    <w:rsid w:val="001C77F4"/>
    <w:rsid w:val="001D0098"/>
    <w:rsid w:val="001D0433"/>
    <w:rsid w:val="001D06A4"/>
    <w:rsid w:val="001D08D0"/>
    <w:rsid w:val="001D0A2F"/>
    <w:rsid w:val="001D0A65"/>
    <w:rsid w:val="001D0AD4"/>
    <w:rsid w:val="001D1200"/>
    <w:rsid w:val="001D1FB4"/>
    <w:rsid w:val="001D20DA"/>
    <w:rsid w:val="001D20F0"/>
    <w:rsid w:val="001D2BD7"/>
    <w:rsid w:val="001D2DF9"/>
    <w:rsid w:val="001D34B5"/>
    <w:rsid w:val="001D3642"/>
    <w:rsid w:val="001D3B3D"/>
    <w:rsid w:val="001D3F8F"/>
    <w:rsid w:val="001D45CA"/>
    <w:rsid w:val="001D51D0"/>
    <w:rsid w:val="001D7026"/>
    <w:rsid w:val="001D726A"/>
    <w:rsid w:val="001D7E95"/>
    <w:rsid w:val="001E0500"/>
    <w:rsid w:val="001E05C5"/>
    <w:rsid w:val="001E0DF5"/>
    <w:rsid w:val="001E125D"/>
    <w:rsid w:val="001E1E0F"/>
    <w:rsid w:val="001E1F34"/>
    <w:rsid w:val="001E34B3"/>
    <w:rsid w:val="001E4DFF"/>
    <w:rsid w:val="001E530B"/>
    <w:rsid w:val="001E5C9E"/>
    <w:rsid w:val="001E68AF"/>
    <w:rsid w:val="001E6F69"/>
    <w:rsid w:val="001F0B29"/>
    <w:rsid w:val="001F0BF7"/>
    <w:rsid w:val="001F0CC2"/>
    <w:rsid w:val="001F0F75"/>
    <w:rsid w:val="001F118A"/>
    <w:rsid w:val="001F1523"/>
    <w:rsid w:val="001F158F"/>
    <w:rsid w:val="001F1668"/>
    <w:rsid w:val="001F19B6"/>
    <w:rsid w:val="001F1A81"/>
    <w:rsid w:val="001F1FC7"/>
    <w:rsid w:val="001F2899"/>
    <w:rsid w:val="001F320F"/>
    <w:rsid w:val="001F381B"/>
    <w:rsid w:val="001F4582"/>
    <w:rsid w:val="001F478B"/>
    <w:rsid w:val="001F4883"/>
    <w:rsid w:val="001F4D77"/>
    <w:rsid w:val="001F4F14"/>
    <w:rsid w:val="001F51B2"/>
    <w:rsid w:val="001F54FF"/>
    <w:rsid w:val="001F581E"/>
    <w:rsid w:val="001F5984"/>
    <w:rsid w:val="001F5B20"/>
    <w:rsid w:val="001F5C0F"/>
    <w:rsid w:val="001F641A"/>
    <w:rsid w:val="001F6738"/>
    <w:rsid w:val="001F6805"/>
    <w:rsid w:val="001F6AA4"/>
    <w:rsid w:val="0020026B"/>
    <w:rsid w:val="00200A58"/>
    <w:rsid w:val="00200B52"/>
    <w:rsid w:val="00200C7B"/>
    <w:rsid w:val="00201759"/>
    <w:rsid w:val="002021FC"/>
    <w:rsid w:val="00202A73"/>
    <w:rsid w:val="0020395C"/>
    <w:rsid w:val="002039DA"/>
    <w:rsid w:val="0020402D"/>
    <w:rsid w:val="002043CF"/>
    <w:rsid w:val="00205399"/>
    <w:rsid w:val="0020562D"/>
    <w:rsid w:val="00205F81"/>
    <w:rsid w:val="00206169"/>
    <w:rsid w:val="00207660"/>
    <w:rsid w:val="00207CE3"/>
    <w:rsid w:val="00207F20"/>
    <w:rsid w:val="002102F5"/>
    <w:rsid w:val="002104A0"/>
    <w:rsid w:val="002113F8"/>
    <w:rsid w:val="00211895"/>
    <w:rsid w:val="00211B31"/>
    <w:rsid w:val="002122C3"/>
    <w:rsid w:val="00212665"/>
    <w:rsid w:val="00212A86"/>
    <w:rsid w:val="0021395C"/>
    <w:rsid w:val="00213AB3"/>
    <w:rsid w:val="00213ED8"/>
    <w:rsid w:val="0021438B"/>
    <w:rsid w:val="0021576A"/>
    <w:rsid w:val="00215B76"/>
    <w:rsid w:val="002161F1"/>
    <w:rsid w:val="00216430"/>
    <w:rsid w:val="0021665F"/>
    <w:rsid w:val="00216D45"/>
    <w:rsid w:val="00216F4A"/>
    <w:rsid w:val="0021701B"/>
    <w:rsid w:val="00217142"/>
    <w:rsid w:val="002171CA"/>
    <w:rsid w:val="002209FD"/>
    <w:rsid w:val="00220AEB"/>
    <w:rsid w:val="0022110F"/>
    <w:rsid w:val="002211CC"/>
    <w:rsid w:val="002216A5"/>
    <w:rsid w:val="00221700"/>
    <w:rsid w:val="00221F47"/>
    <w:rsid w:val="002223A5"/>
    <w:rsid w:val="00222B73"/>
    <w:rsid w:val="00222D01"/>
    <w:rsid w:val="002238D4"/>
    <w:rsid w:val="00223D76"/>
    <w:rsid w:val="0022437E"/>
    <w:rsid w:val="00224567"/>
    <w:rsid w:val="00224FEC"/>
    <w:rsid w:val="0022569C"/>
    <w:rsid w:val="002268E2"/>
    <w:rsid w:val="00226B20"/>
    <w:rsid w:val="0022769E"/>
    <w:rsid w:val="00227B72"/>
    <w:rsid w:val="00227DDE"/>
    <w:rsid w:val="00230A69"/>
    <w:rsid w:val="00230FA2"/>
    <w:rsid w:val="002311C9"/>
    <w:rsid w:val="00231A2F"/>
    <w:rsid w:val="00232176"/>
    <w:rsid w:val="002322E5"/>
    <w:rsid w:val="00232A66"/>
    <w:rsid w:val="00232FA0"/>
    <w:rsid w:val="00233035"/>
    <w:rsid w:val="00233A50"/>
    <w:rsid w:val="002341ED"/>
    <w:rsid w:val="00234B1B"/>
    <w:rsid w:val="00235221"/>
    <w:rsid w:val="00235368"/>
    <w:rsid w:val="00237043"/>
    <w:rsid w:val="0023746B"/>
    <w:rsid w:val="00237609"/>
    <w:rsid w:val="002406EC"/>
    <w:rsid w:val="0024141C"/>
    <w:rsid w:val="002414F3"/>
    <w:rsid w:val="00241C47"/>
    <w:rsid w:val="00241D00"/>
    <w:rsid w:val="00241E53"/>
    <w:rsid w:val="0024206B"/>
    <w:rsid w:val="00242A09"/>
    <w:rsid w:val="00242A2F"/>
    <w:rsid w:val="002431C9"/>
    <w:rsid w:val="0024488D"/>
    <w:rsid w:val="00244D7E"/>
    <w:rsid w:val="0024529B"/>
    <w:rsid w:val="0024593C"/>
    <w:rsid w:val="002460C3"/>
    <w:rsid w:val="002464B3"/>
    <w:rsid w:val="00246C6A"/>
    <w:rsid w:val="00246D2A"/>
    <w:rsid w:val="00246DE7"/>
    <w:rsid w:val="00247574"/>
    <w:rsid w:val="0024781C"/>
    <w:rsid w:val="00247CAC"/>
    <w:rsid w:val="00247D8B"/>
    <w:rsid w:val="00247FFA"/>
    <w:rsid w:val="00250064"/>
    <w:rsid w:val="00250A67"/>
    <w:rsid w:val="002512F0"/>
    <w:rsid w:val="00251681"/>
    <w:rsid w:val="0025209C"/>
    <w:rsid w:val="00252101"/>
    <w:rsid w:val="0025240D"/>
    <w:rsid w:val="002527B9"/>
    <w:rsid w:val="00252DDE"/>
    <w:rsid w:val="002538B5"/>
    <w:rsid w:val="00253D30"/>
    <w:rsid w:val="00253DD0"/>
    <w:rsid w:val="002540E2"/>
    <w:rsid w:val="0025420F"/>
    <w:rsid w:val="00254B8E"/>
    <w:rsid w:val="00254D03"/>
    <w:rsid w:val="0025520E"/>
    <w:rsid w:val="00255FB6"/>
    <w:rsid w:val="0025696C"/>
    <w:rsid w:val="00256B44"/>
    <w:rsid w:val="00256DA5"/>
    <w:rsid w:val="0025775D"/>
    <w:rsid w:val="00257C37"/>
    <w:rsid w:val="00257DFD"/>
    <w:rsid w:val="00260A35"/>
    <w:rsid w:val="00260C09"/>
    <w:rsid w:val="00260C25"/>
    <w:rsid w:val="00260CAF"/>
    <w:rsid w:val="00260FBA"/>
    <w:rsid w:val="002618B4"/>
    <w:rsid w:val="0026191E"/>
    <w:rsid w:val="00261D77"/>
    <w:rsid w:val="00261EE7"/>
    <w:rsid w:val="0026204D"/>
    <w:rsid w:val="00262321"/>
    <w:rsid w:val="0026236D"/>
    <w:rsid w:val="002625EE"/>
    <w:rsid w:val="002626C9"/>
    <w:rsid w:val="00262BEF"/>
    <w:rsid w:val="00262C6D"/>
    <w:rsid w:val="00262C75"/>
    <w:rsid w:val="002630ED"/>
    <w:rsid w:val="0026332C"/>
    <w:rsid w:val="00263784"/>
    <w:rsid w:val="002638A8"/>
    <w:rsid w:val="002654AC"/>
    <w:rsid w:val="002657DD"/>
    <w:rsid w:val="002661CD"/>
    <w:rsid w:val="0026630A"/>
    <w:rsid w:val="00267162"/>
    <w:rsid w:val="002674E5"/>
    <w:rsid w:val="00267FC8"/>
    <w:rsid w:val="00270466"/>
    <w:rsid w:val="002707A8"/>
    <w:rsid w:val="00270D4F"/>
    <w:rsid w:val="00270F91"/>
    <w:rsid w:val="00271A3E"/>
    <w:rsid w:val="00271F1D"/>
    <w:rsid w:val="002723FA"/>
    <w:rsid w:val="00272E73"/>
    <w:rsid w:val="00273AF8"/>
    <w:rsid w:val="00273D31"/>
    <w:rsid w:val="00274087"/>
    <w:rsid w:val="00274105"/>
    <w:rsid w:val="0027443C"/>
    <w:rsid w:val="0027499D"/>
    <w:rsid w:val="00274B23"/>
    <w:rsid w:val="00275323"/>
    <w:rsid w:val="002756C1"/>
    <w:rsid w:val="00275C33"/>
    <w:rsid w:val="00275ED5"/>
    <w:rsid w:val="00275FD2"/>
    <w:rsid w:val="002761A8"/>
    <w:rsid w:val="00276C68"/>
    <w:rsid w:val="00276E92"/>
    <w:rsid w:val="0028020F"/>
    <w:rsid w:val="002804F9"/>
    <w:rsid w:val="00280862"/>
    <w:rsid w:val="00280E39"/>
    <w:rsid w:val="00281104"/>
    <w:rsid w:val="00281502"/>
    <w:rsid w:val="00281E25"/>
    <w:rsid w:val="00281F13"/>
    <w:rsid w:val="0028295F"/>
    <w:rsid w:val="002829AF"/>
    <w:rsid w:val="00282E1C"/>
    <w:rsid w:val="00282EEC"/>
    <w:rsid w:val="00283028"/>
    <w:rsid w:val="00283175"/>
    <w:rsid w:val="002833F9"/>
    <w:rsid w:val="00283526"/>
    <w:rsid w:val="00283626"/>
    <w:rsid w:val="002848D3"/>
    <w:rsid w:val="00284B44"/>
    <w:rsid w:val="00284C60"/>
    <w:rsid w:val="00285128"/>
    <w:rsid w:val="002854EB"/>
    <w:rsid w:val="00285692"/>
    <w:rsid w:val="00285AC6"/>
    <w:rsid w:val="00285E41"/>
    <w:rsid w:val="00286417"/>
    <w:rsid w:val="00286CAD"/>
    <w:rsid w:val="00286DC2"/>
    <w:rsid w:val="002875A3"/>
    <w:rsid w:val="0028786F"/>
    <w:rsid w:val="00287A12"/>
    <w:rsid w:val="00287B41"/>
    <w:rsid w:val="00287F92"/>
    <w:rsid w:val="00287FD5"/>
    <w:rsid w:val="00290CA3"/>
    <w:rsid w:val="00291038"/>
    <w:rsid w:val="002913A2"/>
    <w:rsid w:val="00291CC1"/>
    <w:rsid w:val="00292D1E"/>
    <w:rsid w:val="00292E3B"/>
    <w:rsid w:val="0029315E"/>
    <w:rsid w:val="002934C0"/>
    <w:rsid w:val="0029396C"/>
    <w:rsid w:val="002943A4"/>
    <w:rsid w:val="00294C43"/>
    <w:rsid w:val="00295FEC"/>
    <w:rsid w:val="002961F1"/>
    <w:rsid w:val="0029673F"/>
    <w:rsid w:val="002970CA"/>
    <w:rsid w:val="002A000B"/>
    <w:rsid w:val="002A062F"/>
    <w:rsid w:val="002A0927"/>
    <w:rsid w:val="002A183F"/>
    <w:rsid w:val="002A1F2D"/>
    <w:rsid w:val="002A3074"/>
    <w:rsid w:val="002A3A29"/>
    <w:rsid w:val="002A3C41"/>
    <w:rsid w:val="002A3DB1"/>
    <w:rsid w:val="002A4084"/>
    <w:rsid w:val="002A5431"/>
    <w:rsid w:val="002A54B1"/>
    <w:rsid w:val="002A6F90"/>
    <w:rsid w:val="002A7929"/>
    <w:rsid w:val="002A7A4B"/>
    <w:rsid w:val="002A7C1E"/>
    <w:rsid w:val="002B0514"/>
    <w:rsid w:val="002B051E"/>
    <w:rsid w:val="002B166B"/>
    <w:rsid w:val="002B19EB"/>
    <w:rsid w:val="002B1D85"/>
    <w:rsid w:val="002B21E7"/>
    <w:rsid w:val="002B23D6"/>
    <w:rsid w:val="002B2ABA"/>
    <w:rsid w:val="002B358B"/>
    <w:rsid w:val="002B3651"/>
    <w:rsid w:val="002B3E4A"/>
    <w:rsid w:val="002B46FF"/>
    <w:rsid w:val="002B4ED7"/>
    <w:rsid w:val="002B565F"/>
    <w:rsid w:val="002B5DAE"/>
    <w:rsid w:val="002B6238"/>
    <w:rsid w:val="002B6399"/>
    <w:rsid w:val="002B741E"/>
    <w:rsid w:val="002B7CFB"/>
    <w:rsid w:val="002C071F"/>
    <w:rsid w:val="002C07CB"/>
    <w:rsid w:val="002C0D31"/>
    <w:rsid w:val="002C12F3"/>
    <w:rsid w:val="002C17E8"/>
    <w:rsid w:val="002C267E"/>
    <w:rsid w:val="002C27A0"/>
    <w:rsid w:val="002C28D9"/>
    <w:rsid w:val="002C2E2C"/>
    <w:rsid w:val="002C3289"/>
    <w:rsid w:val="002C3AF1"/>
    <w:rsid w:val="002C406C"/>
    <w:rsid w:val="002C42F2"/>
    <w:rsid w:val="002C448D"/>
    <w:rsid w:val="002C5019"/>
    <w:rsid w:val="002C51A9"/>
    <w:rsid w:val="002C58C6"/>
    <w:rsid w:val="002C609E"/>
    <w:rsid w:val="002C61F2"/>
    <w:rsid w:val="002C65F1"/>
    <w:rsid w:val="002C6CD3"/>
    <w:rsid w:val="002C6E1F"/>
    <w:rsid w:val="002C6F50"/>
    <w:rsid w:val="002C73C4"/>
    <w:rsid w:val="002C76A6"/>
    <w:rsid w:val="002C775E"/>
    <w:rsid w:val="002C7BE7"/>
    <w:rsid w:val="002C7F21"/>
    <w:rsid w:val="002D0CC3"/>
    <w:rsid w:val="002D0EB6"/>
    <w:rsid w:val="002D1414"/>
    <w:rsid w:val="002D1E5B"/>
    <w:rsid w:val="002D22BE"/>
    <w:rsid w:val="002D2752"/>
    <w:rsid w:val="002D365E"/>
    <w:rsid w:val="002D4952"/>
    <w:rsid w:val="002D5CFB"/>
    <w:rsid w:val="002D5E9C"/>
    <w:rsid w:val="002D6A60"/>
    <w:rsid w:val="002D76AF"/>
    <w:rsid w:val="002D7DAF"/>
    <w:rsid w:val="002E06A5"/>
    <w:rsid w:val="002E1651"/>
    <w:rsid w:val="002E199D"/>
    <w:rsid w:val="002E1B45"/>
    <w:rsid w:val="002E2018"/>
    <w:rsid w:val="002E2A4F"/>
    <w:rsid w:val="002E2EAB"/>
    <w:rsid w:val="002E3540"/>
    <w:rsid w:val="002E3D81"/>
    <w:rsid w:val="002E4026"/>
    <w:rsid w:val="002E41F3"/>
    <w:rsid w:val="002E42A2"/>
    <w:rsid w:val="002E4AA9"/>
    <w:rsid w:val="002E4E29"/>
    <w:rsid w:val="002E5409"/>
    <w:rsid w:val="002E54CA"/>
    <w:rsid w:val="002E62FA"/>
    <w:rsid w:val="002E6743"/>
    <w:rsid w:val="002E6918"/>
    <w:rsid w:val="002E6990"/>
    <w:rsid w:val="002E6D0D"/>
    <w:rsid w:val="002E7264"/>
    <w:rsid w:val="002E7D6C"/>
    <w:rsid w:val="002E7E31"/>
    <w:rsid w:val="002F0809"/>
    <w:rsid w:val="002F094D"/>
    <w:rsid w:val="002F0C12"/>
    <w:rsid w:val="002F1682"/>
    <w:rsid w:val="002F285F"/>
    <w:rsid w:val="002F400D"/>
    <w:rsid w:val="002F4B59"/>
    <w:rsid w:val="002F4F84"/>
    <w:rsid w:val="002F5879"/>
    <w:rsid w:val="002F5A4E"/>
    <w:rsid w:val="002F6315"/>
    <w:rsid w:val="002F6FFA"/>
    <w:rsid w:val="002F702C"/>
    <w:rsid w:val="002F7117"/>
    <w:rsid w:val="002F799C"/>
    <w:rsid w:val="002F7A8F"/>
    <w:rsid w:val="002F7F76"/>
    <w:rsid w:val="003000D7"/>
    <w:rsid w:val="0030069C"/>
    <w:rsid w:val="00300E32"/>
    <w:rsid w:val="00301264"/>
    <w:rsid w:val="0030127B"/>
    <w:rsid w:val="00301754"/>
    <w:rsid w:val="003023CC"/>
    <w:rsid w:val="003025EA"/>
    <w:rsid w:val="003034B2"/>
    <w:rsid w:val="00304046"/>
    <w:rsid w:val="00304CD9"/>
    <w:rsid w:val="0030588A"/>
    <w:rsid w:val="00305C75"/>
    <w:rsid w:val="00305F1E"/>
    <w:rsid w:val="00305F20"/>
    <w:rsid w:val="00310572"/>
    <w:rsid w:val="003107A2"/>
    <w:rsid w:val="00310856"/>
    <w:rsid w:val="00310B0A"/>
    <w:rsid w:val="0031175D"/>
    <w:rsid w:val="00311E8C"/>
    <w:rsid w:val="00312459"/>
    <w:rsid w:val="003124CB"/>
    <w:rsid w:val="00312974"/>
    <w:rsid w:val="003142A3"/>
    <w:rsid w:val="0031486D"/>
    <w:rsid w:val="00314E0B"/>
    <w:rsid w:val="003153C7"/>
    <w:rsid w:val="00316798"/>
    <w:rsid w:val="0031687A"/>
    <w:rsid w:val="0031699F"/>
    <w:rsid w:val="00316F9A"/>
    <w:rsid w:val="0031787E"/>
    <w:rsid w:val="00317994"/>
    <w:rsid w:val="00317BA6"/>
    <w:rsid w:val="0032155D"/>
    <w:rsid w:val="00322BFA"/>
    <w:rsid w:val="00322C0D"/>
    <w:rsid w:val="00322D36"/>
    <w:rsid w:val="00323DAB"/>
    <w:rsid w:val="003244C5"/>
    <w:rsid w:val="0032463A"/>
    <w:rsid w:val="0032498A"/>
    <w:rsid w:val="00324B1F"/>
    <w:rsid w:val="00324F09"/>
    <w:rsid w:val="0032525A"/>
    <w:rsid w:val="00325BE6"/>
    <w:rsid w:val="00326229"/>
    <w:rsid w:val="003264F1"/>
    <w:rsid w:val="0032729B"/>
    <w:rsid w:val="00327CA6"/>
    <w:rsid w:val="00327E53"/>
    <w:rsid w:val="003306B7"/>
    <w:rsid w:val="00330E05"/>
    <w:rsid w:val="003315CE"/>
    <w:rsid w:val="003317BE"/>
    <w:rsid w:val="00331F83"/>
    <w:rsid w:val="00332522"/>
    <w:rsid w:val="00332D6A"/>
    <w:rsid w:val="00333038"/>
    <w:rsid w:val="003338BB"/>
    <w:rsid w:val="003349DF"/>
    <w:rsid w:val="0033508C"/>
    <w:rsid w:val="00335188"/>
    <w:rsid w:val="003354DD"/>
    <w:rsid w:val="00335D2E"/>
    <w:rsid w:val="00335EBD"/>
    <w:rsid w:val="003365E1"/>
    <w:rsid w:val="00336A36"/>
    <w:rsid w:val="0034141F"/>
    <w:rsid w:val="003414A7"/>
    <w:rsid w:val="003423DC"/>
    <w:rsid w:val="00343544"/>
    <w:rsid w:val="00343AD4"/>
    <w:rsid w:val="00343C1E"/>
    <w:rsid w:val="0034401B"/>
    <w:rsid w:val="0034422B"/>
    <w:rsid w:val="00345264"/>
    <w:rsid w:val="00345852"/>
    <w:rsid w:val="00345A4B"/>
    <w:rsid w:val="00346050"/>
    <w:rsid w:val="003463B5"/>
    <w:rsid w:val="00346876"/>
    <w:rsid w:val="00346B96"/>
    <w:rsid w:val="00347274"/>
    <w:rsid w:val="00347802"/>
    <w:rsid w:val="0034785B"/>
    <w:rsid w:val="00347C63"/>
    <w:rsid w:val="0035106C"/>
    <w:rsid w:val="003513B5"/>
    <w:rsid w:val="003515B6"/>
    <w:rsid w:val="003515D5"/>
    <w:rsid w:val="003517FA"/>
    <w:rsid w:val="00352502"/>
    <w:rsid w:val="00352847"/>
    <w:rsid w:val="00352CA6"/>
    <w:rsid w:val="00353003"/>
    <w:rsid w:val="00353174"/>
    <w:rsid w:val="00353190"/>
    <w:rsid w:val="003535B3"/>
    <w:rsid w:val="00353AA9"/>
    <w:rsid w:val="00353E52"/>
    <w:rsid w:val="003542DA"/>
    <w:rsid w:val="00354646"/>
    <w:rsid w:val="0035467B"/>
    <w:rsid w:val="003548E2"/>
    <w:rsid w:val="003554C2"/>
    <w:rsid w:val="003557F0"/>
    <w:rsid w:val="003558DF"/>
    <w:rsid w:val="00356080"/>
    <w:rsid w:val="00356277"/>
    <w:rsid w:val="003569EC"/>
    <w:rsid w:val="003605BD"/>
    <w:rsid w:val="0036067D"/>
    <w:rsid w:val="003607F8"/>
    <w:rsid w:val="00360CF4"/>
    <w:rsid w:val="00361980"/>
    <w:rsid w:val="003619B5"/>
    <w:rsid w:val="00361B0A"/>
    <w:rsid w:val="00361C57"/>
    <w:rsid w:val="00361DD8"/>
    <w:rsid w:val="0036204C"/>
    <w:rsid w:val="003624A2"/>
    <w:rsid w:val="00362543"/>
    <w:rsid w:val="00362CB4"/>
    <w:rsid w:val="00363BB4"/>
    <w:rsid w:val="0036452B"/>
    <w:rsid w:val="003648A3"/>
    <w:rsid w:val="00364C69"/>
    <w:rsid w:val="00364EE5"/>
    <w:rsid w:val="00364FD2"/>
    <w:rsid w:val="003652C3"/>
    <w:rsid w:val="00365501"/>
    <w:rsid w:val="003655BA"/>
    <w:rsid w:val="00366606"/>
    <w:rsid w:val="00366C69"/>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7E"/>
    <w:rsid w:val="00372AC5"/>
    <w:rsid w:val="00372C13"/>
    <w:rsid w:val="00372FE8"/>
    <w:rsid w:val="00374509"/>
    <w:rsid w:val="00374647"/>
    <w:rsid w:val="00374BF1"/>
    <w:rsid w:val="003757F0"/>
    <w:rsid w:val="00375873"/>
    <w:rsid w:val="00375AFF"/>
    <w:rsid w:val="00375C1A"/>
    <w:rsid w:val="003763DA"/>
    <w:rsid w:val="00377116"/>
    <w:rsid w:val="0038028D"/>
    <w:rsid w:val="003803D3"/>
    <w:rsid w:val="00380585"/>
    <w:rsid w:val="00380A07"/>
    <w:rsid w:val="00380E7C"/>
    <w:rsid w:val="00380E86"/>
    <w:rsid w:val="0038108E"/>
    <w:rsid w:val="0038196E"/>
    <w:rsid w:val="0038274D"/>
    <w:rsid w:val="00383D93"/>
    <w:rsid w:val="00383F2D"/>
    <w:rsid w:val="00384A5C"/>
    <w:rsid w:val="00384D8F"/>
    <w:rsid w:val="00384F2E"/>
    <w:rsid w:val="00385B51"/>
    <w:rsid w:val="00386074"/>
    <w:rsid w:val="00386328"/>
    <w:rsid w:val="0038795A"/>
    <w:rsid w:val="0039036A"/>
    <w:rsid w:val="0039085A"/>
    <w:rsid w:val="00390DFC"/>
    <w:rsid w:val="00391008"/>
    <w:rsid w:val="003912F1"/>
    <w:rsid w:val="00391308"/>
    <w:rsid w:val="00391607"/>
    <w:rsid w:val="00391620"/>
    <w:rsid w:val="00391898"/>
    <w:rsid w:val="00391B9A"/>
    <w:rsid w:val="0039273B"/>
    <w:rsid w:val="003929BA"/>
    <w:rsid w:val="00392EA7"/>
    <w:rsid w:val="0039305D"/>
    <w:rsid w:val="00393257"/>
    <w:rsid w:val="00393278"/>
    <w:rsid w:val="003933A8"/>
    <w:rsid w:val="003937C5"/>
    <w:rsid w:val="00393992"/>
    <w:rsid w:val="00393DBC"/>
    <w:rsid w:val="00393E52"/>
    <w:rsid w:val="003941CD"/>
    <w:rsid w:val="003948EF"/>
    <w:rsid w:val="00394EBD"/>
    <w:rsid w:val="00395453"/>
    <w:rsid w:val="00395719"/>
    <w:rsid w:val="00395E5B"/>
    <w:rsid w:val="00395E5C"/>
    <w:rsid w:val="003960DE"/>
    <w:rsid w:val="0039610F"/>
    <w:rsid w:val="0039662F"/>
    <w:rsid w:val="00396CFF"/>
    <w:rsid w:val="003970D5"/>
    <w:rsid w:val="00397CED"/>
    <w:rsid w:val="00397D87"/>
    <w:rsid w:val="00397F82"/>
    <w:rsid w:val="00397FCF"/>
    <w:rsid w:val="003A00C5"/>
    <w:rsid w:val="003A0198"/>
    <w:rsid w:val="003A02E5"/>
    <w:rsid w:val="003A0E03"/>
    <w:rsid w:val="003A1005"/>
    <w:rsid w:val="003A11FD"/>
    <w:rsid w:val="003A13CD"/>
    <w:rsid w:val="003A1AA3"/>
    <w:rsid w:val="003A26E0"/>
    <w:rsid w:val="003A29BD"/>
    <w:rsid w:val="003A358D"/>
    <w:rsid w:val="003A376F"/>
    <w:rsid w:val="003A3BC8"/>
    <w:rsid w:val="003A44F5"/>
    <w:rsid w:val="003A46BC"/>
    <w:rsid w:val="003A4839"/>
    <w:rsid w:val="003A5197"/>
    <w:rsid w:val="003A6295"/>
    <w:rsid w:val="003A69B6"/>
    <w:rsid w:val="003A6AB2"/>
    <w:rsid w:val="003A6BF4"/>
    <w:rsid w:val="003A73F2"/>
    <w:rsid w:val="003B00A0"/>
    <w:rsid w:val="003B0113"/>
    <w:rsid w:val="003B020E"/>
    <w:rsid w:val="003B0954"/>
    <w:rsid w:val="003B0EF9"/>
    <w:rsid w:val="003B0FC2"/>
    <w:rsid w:val="003B1700"/>
    <w:rsid w:val="003B1A5D"/>
    <w:rsid w:val="003B1D6B"/>
    <w:rsid w:val="003B2E77"/>
    <w:rsid w:val="003B2F4F"/>
    <w:rsid w:val="003B3B31"/>
    <w:rsid w:val="003B3C85"/>
    <w:rsid w:val="003B476B"/>
    <w:rsid w:val="003B49BC"/>
    <w:rsid w:val="003B4F2A"/>
    <w:rsid w:val="003B4FE2"/>
    <w:rsid w:val="003B5261"/>
    <w:rsid w:val="003B546E"/>
    <w:rsid w:val="003B59D6"/>
    <w:rsid w:val="003B5CAE"/>
    <w:rsid w:val="003B615C"/>
    <w:rsid w:val="003B62AF"/>
    <w:rsid w:val="003B7365"/>
    <w:rsid w:val="003B7948"/>
    <w:rsid w:val="003B7DB9"/>
    <w:rsid w:val="003B7EE2"/>
    <w:rsid w:val="003C02B3"/>
    <w:rsid w:val="003C040E"/>
    <w:rsid w:val="003C1D4E"/>
    <w:rsid w:val="003C2AC1"/>
    <w:rsid w:val="003C2F29"/>
    <w:rsid w:val="003C2FA3"/>
    <w:rsid w:val="003C38A2"/>
    <w:rsid w:val="003C38E8"/>
    <w:rsid w:val="003C4A72"/>
    <w:rsid w:val="003C5346"/>
    <w:rsid w:val="003C599D"/>
    <w:rsid w:val="003C5EAC"/>
    <w:rsid w:val="003C6106"/>
    <w:rsid w:val="003C617E"/>
    <w:rsid w:val="003C66B9"/>
    <w:rsid w:val="003C6B7A"/>
    <w:rsid w:val="003C7614"/>
    <w:rsid w:val="003C782C"/>
    <w:rsid w:val="003C7BFA"/>
    <w:rsid w:val="003C7C56"/>
    <w:rsid w:val="003C7F15"/>
    <w:rsid w:val="003D027B"/>
    <w:rsid w:val="003D02FA"/>
    <w:rsid w:val="003D0325"/>
    <w:rsid w:val="003D0FC1"/>
    <w:rsid w:val="003D14D2"/>
    <w:rsid w:val="003D1903"/>
    <w:rsid w:val="003D1983"/>
    <w:rsid w:val="003D1AED"/>
    <w:rsid w:val="003D244B"/>
    <w:rsid w:val="003D2B71"/>
    <w:rsid w:val="003D3280"/>
    <w:rsid w:val="003D334E"/>
    <w:rsid w:val="003D45D5"/>
    <w:rsid w:val="003D4869"/>
    <w:rsid w:val="003D4B09"/>
    <w:rsid w:val="003D4F89"/>
    <w:rsid w:val="003D50B1"/>
    <w:rsid w:val="003D546A"/>
    <w:rsid w:val="003D5774"/>
    <w:rsid w:val="003D5E36"/>
    <w:rsid w:val="003D61FF"/>
    <w:rsid w:val="003D6607"/>
    <w:rsid w:val="003D69FA"/>
    <w:rsid w:val="003D6ACB"/>
    <w:rsid w:val="003D702B"/>
    <w:rsid w:val="003D72CF"/>
    <w:rsid w:val="003D7553"/>
    <w:rsid w:val="003D7EB3"/>
    <w:rsid w:val="003E0001"/>
    <w:rsid w:val="003E0F12"/>
    <w:rsid w:val="003E1062"/>
    <w:rsid w:val="003E108C"/>
    <w:rsid w:val="003E10AA"/>
    <w:rsid w:val="003E13B1"/>
    <w:rsid w:val="003E17B5"/>
    <w:rsid w:val="003E1C61"/>
    <w:rsid w:val="003E2486"/>
    <w:rsid w:val="003E30D1"/>
    <w:rsid w:val="003E37D7"/>
    <w:rsid w:val="003E3BE1"/>
    <w:rsid w:val="003E4189"/>
    <w:rsid w:val="003E4C04"/>
    <w:rsid w:val="003E4EEB"/>
    <w:rsid w:val="003E5244"/>
    <w:rsid w:val="003E52E6"/>
    <w:rsid w:val="003E5B08"/>
    <w:rsid w:val="003E5CD0"/>
    <w:rsid w:val="003E5CED"/>
    <w:rsid w:val="003E6665"/>
    <w:rsid w:val="003E6EEE"/>
    <w:rsid w:val="003E704E"/>
    <w:rsid w:val="003E7406"/>
    <w:rsid w:val="003E7535"/>
    <w:rsid w:val="003E771F"/>
    <w:rsid w:val="003E7907"/>
    <w:rsid w:val="003E7912"/>
    <w:rsid w:val="003E7B49"/>
    <w:rsid w:val="003F028A"/>
    <w:rsid w:val="003F0550"/>
    <w:rsid w:val="003F1EA3"/>
    <w:rsid w:val="003F1F4A"/>
    <w:rsid w:val="003F2004"/>
    <w:rsid w:val="003F225D"/>
    <w:rsid w:val="003F258A"/>
    <w:rsid w:val="003F2666"/>
    <w:rsid w:val="003F3648"/>
    <w:rsid w:val="003F3F06"/>
    <w:rsid w:val="003F3F5A"/>
    <w:rsid w:val="003F4309"/>
    <w:rsid w:val="003F461C"/>
    <w:rsid w:val="003F4BE1"/>
    <w:rsid w:val="003F4CCC"/>
    <w:rsid w:val="003F4F50"/>
    <w:rsid w:val="003F50FB"/>
    <w:rsid w:val="003F6BB9"/>
    <w:rsid w:val="003F71B0"/>
    <w:rsid w:val="003F7EB3"/>
    <w:rsid w:val="00400388"/>
    <w:rsid w:val="00400D85"/>
    <w:rsid w:val="0040134B"/>
    <w:rsid w:val="004014AE"/>
    <w:rsid w:val="004016EC"/>
    <w:rsid w:val="00401A9B"/>
    <w:rsid w:val="00401FA0"/>
    <w:rsid w:val="004021BE"/>
    <w:rsid w:val="00402449"/>
    <w:rsid w:val="00402623"/>
    <w:rsid w:val="004027AC"/>
    <w:rsid w:val="00402916"/>
    <w:rsid w:val="00402A68"/>
    <w:rsid w:val="00403125"/>
    <w:rsid w:val="004036D4"/>
    <w:rsid w:val="00403761"/>
    <w:rsid w:val="00403F19"/>
    <w:rsid w:val="00403FCF"/>
    <w:rsid w:val="00404271"/>
    <w:rsid w:val="004044B4"/>
    <w:rsid w:val="0040459E"/>
    <w:rsid w:val="00405227"/>
    <w:rsid w:val="0040544C"/>
    <w:rsid w:val="00405614"/>
    <w:rsid w:val="0040569C"/>
    <w:rsid w:val="00405FD3"/>
    <w:rsid w:val="00406B22"/>
    <w:rsid w:val="004070C5"/>
    <w:rsid w:val="0041008F"/>
    <w:rsid w:val="00410791"/>
    <w:rsid w:val="00410878"/>
    <w:rsid w:val="004114FD"/>
    <w:rsid w:val="0041176D"/>
    <w:rsid w:val="004117CC"/>
    <w:rsid w:val="00411B76"/>
    <w:rsid w:val="00412A00"/>
    <w:rsid w:val="00412ACD"/>
    <w:rsid w:val="00412BD5"/>
    <w:rsid w:val="00412C1D"/>
    <w:rsid w:val="00412D30"/>
    <w:rsid w:val="00412D4C"/>
    <w:rsid w:val="0041308C"/>
    <w:rsid w:val="004130BA"/>
    <w:rsid w:val="00413AFE"/>
    <w:rsid w:val="00413CB3"/>
    <w:rsid w:val="00413EBC"/>
    <w:rsid w:val="00413F2E"/>
    <w:rsid w:val="004143F1"/>
    <w:rsid w:val="00414588"/>
    <w:rsid w:val="004150A9"/>
    <w:rsid w:val="004153C3"/>
    <w:rsid w:val="00415A21"/>
    <w:rsid w:val="00415A32"/>
    <w:rsid w:val="00415BD4"/>
    <w:rsid w:val="00415F00"/>
    <w:rsid w:val="004160FB"/>
    <w:rsid w:val="00416931"/>
    <w:rsid w:val="00416C0A"/>
    <w:rsid w:val="004170C2"/>
    <w:rsid w:val="00417940"/>
    <w:rsid w:val="00422415"/>
    <w:rsid w:val="00422A0A"/>
    <w:rsid w:val="00422FC5"/>
    <w:rsid w:val="00423407"/>
    <w:rsid w:val="0042371E"/>
    <w:rsid w:val="00423BDB"/>
    <w:rsid w:val="00423F36"/>
    <w:rsid w:val="00423F6F"/>
    <w:rsid w:val="0042449E"/>
    <w:rsid w:val="004244F2"/>
    <w:rsid w:val="00425248"/>
    <w:rsid w:val="00425C4A"/>
    <w:rsid w:val="004268FC"/>
    <w:rsid w:val="00426EC8"/>
    <w:rsid w:val="00427AE7"/>
    <w:rsid w:val="00427B33"/>
    <w:rsid w:val="00427E1B"/>
    <w:rsid w:val="00427E2A"/>
    <w:rsid w:val="00427EFF"/>
    <w:rsid w:val="00427FD3"/>
    <w:rsid w:val="00427FED"/>
    <w:rsid w:val="0043031B"/>
    <w:rsid w:val="004304A3"/>
    <w:rsid w:val="004310B0"/>
    <w:rsid w:val="00431DE1"/>
    <w:rsid w:val="00431F48"/>
    <w:rsid w:val="00432209"/>
    <w:rsid w:val="00433E88"/>
    <w:rsid w:val="00434BDE"/>
    <w:rsid w:val="00435584"/>
    <w:rsid w:val="00435781"/>
    <w:rsid w:val="004357C3"/>
    <w:rsid w:val="004358BB"/>
    <w:rsid w:val="00435F28"/>
    <w:rsid w:val="00436219"/>
    <w:rsid w:val="004364E1"/>
    <w:rsid w:val="004366A6"/>
    <w:rsid w:val="0043694E"/>
    <w:rsid w:val="004378BC"/>
    <w:rsid w:val="00440861"/>
    <w:rsid w:val="00441243"/>
    <w:rsid w:val="004413F7"/>
    <w:rsid w:val="0044165E"/>
    <w:rsid w:val="00441875"/>
    <w:rsid w:val="00441C32"/>
    <w:rsid w:val="00441E13"/>
    <w:rsid w:val="004429D3"/>
    <w:rsid w:val="00443101"/>
    <w:rsid w:val="00443252"/>
    <w:rsid w:val="00443758"/>
    <w:rsid w:val="004438D7"/>
    <w:rsid w:val="00443F2F"/>
    <w:rsid w:val="004441E7"/>
    <w:rsid w:val="0044446F"/>
    <w:rsid w:val="004448C4"/>
    <w:rsid w:val="00444A41"/>
    <w:rsid w:val="00444F78"/>
    <w:rsid w:val="004452BF"/>
    <w:rsid w:val="004452E7"/>
    <w:rsid w:val="00445416"/>
    <w:rsid w:val="00446051"/>
    <w:rsid w:val="00446FD3"/>
    <w:rsid w:val="00447000"/>
    <w:rsid w:val="00447587"/>
    <w:rsid w:val="004478B2"/>
    <w:rsid w:val="0045026C"/>
    <w:rsid w:val="004503FD"/>
    <w:rsid w:val="00450A78"/>
    <w:rsid w:val="00450CFC"/>
    <w:rsid w:val="00450E86"/>
    <w:rsid w:val="00450EB8"/>
    <w:rsid w:val="00450F35"/>
    <w:rsid w:val="0045128C"/>
    <w:rsid w:val="0045249D"/>
    <w:rsid w:val="00452E3E"/>
    <w:rsid w:val="0045374B"/>
    <w:rsid w:val="00453A49"/>
    <w:rsid w:val="00453D72"/>
    <w:rsid w:val="0045410E"/>
    <w:rsid w:val="0045428D"/>
    <w:rsid w:val="0045435D"/>
    <w:rsid w:val="00454DA1"/>
    <w:rsid w:val="00455110"/>
    <w:rsid w:val="00455D02"/>
    <w:rsid w:val="0045615A"/>
    <w:rsid w:val="004565EE"/>
    <w:rsid w:val="004568D6"/>
    <w:rsid w:val="004576FB"/>
    <w:rsid w:val="00457A35"/>
    <w:rsid w:val="004603EE"/>
    <w:rsid w:val="00460BA9"/>
    <w:rsid w:val="00460C9F"/>
    <w:rsid w:val="004611C8"/>
    <w:rsid w:val="00461D50"/>
    <w:rsid w:val="00462344"/>
    <w:rsid w:val="0046254E"/>
    <w:rsid w:val="00462B3D"/>
    <w:rsid w:val="0046355A"/>
    <w:rsid w:val="00463794"/>
    <w:rsid w:val="00463840"/>
    <w:rsid w:val="00463CD3"/>
    <w:rsid w:val="0046434C"/>
    <w:rsid w:val="00464443"/>
    <w:rsid w:val="0046487A"/>
    <w:rsid w:val="00464F7D"/>
    <w:rsid w:val="00465AD0"/>
    <w:rsid w:val="00465DB0"/>
    <w:rsid w:val="00466150"/>
    <w:rsid w:val="004663DC"/>
    <w:rsid w:val="004667E7"/>
    <w:rsid w:val="004672ED"/>
    <w:rsid w:val="004673DD"/>
    <w:rsid w:val="00467673"/>
    <w:rsid w:val="00467A78"/>
    <w:rsid w:val="00467CD7"/>
    <w:rsid w:val="00470045"/>
    <w:rsid w:val="00470924"/>
    <w:rsid w:val="00470CA4"/>
    <w:rsid w:val="004715BC"/>
    <w:rsid w:val="004716DC"/>
    <w:rsid w:val="00473654"/>
    <w:rsid w:val="004738C9"/>
    <w:rsid w:val="004745FD"/>
    <w:rsid w:val="004747C6"/>
    <w:rsid w:val="00474EC4"/>
    <w:rsid w:val="004758EB"/>
    <w:rsid w:val="00475AC4"/>
    <w:rsid w:val="0047676C"/>
    <w:rsid w:val="00476B7D"/>
    <w:rsid w:val="004774B4"/>
    <w:rsid w:val="00477A21"/>
    <w:rsid w:val="00477D1D"/>
    <w:rsid w:val="004804FE"/>
    <w:rsid w:val="00481A3E"/>
    <w:rsid w:val="00481CD8"/>
    <w:rsid w:val="0048212E"/>
    <w:rsid w:val="004821D9"/>
    <w:rsid w:val="00482717"/>
    <w:rsid w:val="004827E4"/>
    <w:rsid w:val="00482B67"/>
    <w:rsid w:val="00482DD7"/>
    <w:rsid w:val="00482F42"/>
    <w:rsid w:val="00483322"/>
    <w:rsid w:val="00483E3C"/>
    <w:rsid w:val="00483E86"/>
    <w:rsid w:val="00484D2C"/>
    <w:rsid w:val="00485470"/>
    <w:rsid w:val="004862C2"/>
    <w:rsid w:val="0048675E"/>
    <w:rsid w:val="004867D2"/>
    <w:rsid w:val="004908D0"/>
    <w:rsid w:val="00490D50"/>
    <w:rsid w:val="00491A0E"/>
    <w:rsid w:val="00491FAC"/>
    <w:rsid w:val="004923BE"/>
    <w:rsid w:val="00493EFD"/>
    <w:rsid w:val="00494686"/>
    <w:rsid w:val="0049476B"/>
    <w:rsid w:val="004953B2"/>
    <w:rsid w:val="0049550F"/>
    <w:rsid w:val="00495D95"/>
    <w:rsid w:val="00495F17"/>
    <w:rsid w:val="00495FEE"/>
    <w:rsid w:val="00497688"/>
    <w:rsid w:val="004A046B"/>
    <w:rsid w:val="004A0F1F"/>
    <w:rsid w:val="004A11B0"/>
    <w:rsid w:val="004A17FF"/>
    <w:rsid w:val="004A1D6F"/>
    <w:rsid w:val="004A244A"/>
    <w:rsid w:val="004A2899"/>
    <w:rsid w:val="004A28DB"/>
    <w:rsid w:val="004A2E0C"/>
    <w:rsid w:val="004A4199"/>
    <w:rsid w:val="004A4BB5"/>
    <w:rsid w:val="004A4C31"/>
    <w:rsid w:val="004A53F9"/>
    <w:rsid w:val="004A57A6"/>
    <w:rsid w:val="004A5BEF"/>
    <w:rsid w:val="004A62F6"/>
    <w:rsid w:val="004B06B8"/>
    <w:rsid w:val="004B08B3"/>
    <w:rsid w:val="004B1E23"/>
    <w:rsid w:val="004B202C"/>
    <w:rsid w:val="004B28C5"/>
    <w:rsid w:val="004B28FE"/>
    <w:rsid w:val="004B36AF"/>
    <w:rsid w:val="004B3A9A"/>
    <w:rsid w:val="004B3F81"/>
    <w:rsid w:val="004B44B4"/>
    <w:rsid w:val="004B46B7"/>
    <w:rsid w:val="004B48B8"/>
    <w:rsid w:val="004B4B4A"/>
    <w:rsid w:val="004B53A0"/>
    <w:rsid w:val="004B5DD1"/>
    <w:rsid w:val="004B6139"/>
    <w:rsid w:val="004B663D"/>
    <w:rsid w:val="004B67E4"/>
    <w:rsid w:val="004B7262"/>
    <w:rsid w:val="004B7CB0"/>
    <w:rsid w:val="004B7F5D"/>
    <w:rsid w:val="004C025E"/>
    <w:rsid w:val="004C04D2"/>
    <w:rsid w:val="004C0FD9"/>
    <w:rsid w:val="004C118E"/>
    <w:rsid w:val="004C125D"/>
    <w:rsid w:val="004C24FC"/>
    <w:rsid w:val="004C2A9C"/>
    <w:rsid w:val="004C3219"/>
    <w:rsid w:val="004C480B"/>
    <w:rsid w:val="004C49BC"/>
    <w:rsid w:val="004C4FD5"/>
    <w:rsid w:val="004C531F"/>
    <w:rsid w:val="004C540F"/>
    <w:rsid w:val="004C6763"/>
    <w:rsid w:val="004C6ACF"/>
    <w:rsid w:val="004C6CDD"/>
    <w:rsid w:val="004C738E"/>
    <w:rsid w:val="004C7989"/>
    <w:rsid w:val="004D0285"/>
    <w:rsid w:val="004D051B"/>
    <w:rsid w:val="004D0855"/>
    <w:rsid w:val="004D0B0C"/>
    <w:rsid w:val="004D0CAD"/>
    <w:rsid w:val="004D149A"/>
    <w:rsid w:val="004D1C86"/>
    <w:rsid w:val="004D1D31"/>
    <w:rsid w:val="004D1D8B"/>
    <w:rsid w:val="004D27DA"/>
    <w:rsid w:val="004D2879"/>
    <w:rsid w:val="004D32AA"/>
    <w:rsid w:val="004D3670"/>
    <w:rsid w:val="004D4E80"/>
    <w:rsid w:val="004D5FCB"/>
    <w:rsid w:val="004D63EC"/>
    <w:rsid w:val="004D64F8"/>
    <w:rsid w:val="004D6700"/>
    <w:rsid w:val="004D6ABF"/>
    <w:rsid w:val="004D6D01"/>
    <w:rsid w:val="004D6D97"/>
    <w:rsid w:val="004D6F85"/>
    <w:rsid w:val="004D723A"/>
    <w:rsid w:val="004D7CA2"/>
    <w:rsid w:val="004D7E39"/>
    <w:rsid w:val="004E0F35"/>
    <w:rsid w:val="004E1409"/>
    <w:rsid w:val="004E144D"/>
    <w:rsid w:val="004E1A21"/>
    <w:rsid w:val="004E204C"/>
    <w:rsid w:val="004E2141"/>
    <w:rsid w:val="004E21C2"/>
    <w:rsid w:val="004E2244"/>
    <w:rsid w:val="004E22FE"/>
    <w:rsid w:val="004E3DD4"/>
    <w:rsid w:val="004E4A9B"/>
    <w:rsid w:val="004E55D0"/>
    <w:rsid w:val="004E59B7"/>
    <w:rsid w:val="004E5C05"/>
    <w:rsid w:val="004E5D4F"/>
    <w:rsid w:val="004E6C1D"/>
    <w:rsid w:val="004E7315"/>
    <w:rsid w:val="004E781F"/>
    <w:rsid w:val="004E7D27"/>
    <w:rsid w:val="004E7DAC"/>
    <w:rsid w:val="004F0703"/>
    <w:rsid w:val="004F0B8C"/>
    <w:rsid w:val="004F0C57"/>
    <w:rsid w:val="004F0C9A"/>
    <w:rsid w:val="004F162D"/>
    <w:rsid w:val="004F1C34"/>
    <w:rsid w:val="004F277A"/>
    <w:rsid w:val="004F3CB2"/>
    <w:rsid w:val="004F3D4A"/>
    <w:rsid w:val="004F407C"/>
    <w:rsid w:val="004F4403"/>
    <w:rsid w:val="004F5BE9"/>
    <w:rsid w:val="004F62D7"/>
    <w:rsid w:val="004F69C0"/>
    <w:rsid w:val="004F7074"/>
    <w:rsid w:val="004F7193"/>
    <w:rsid w:val="004F799E"/>
    <w:rsid w:val="004F7B01"/>
    <w:rsid w:val="004F7F6B"/>
    <w:rsid w:val="0050023D"/>
    <w:rsid w:val="005008D7"/>
    <w:rsid w:val="00500DE9"/>
    <w:rsid w:val="00500DFD"/>
    <w:rsid w:val="005010E8"/>
    <w:rsid w:val="00501824"/>
    <w:rsid w:val="00501B96"/>
    <w:rsid w:val="00501FF2"/>
    <w:rsid w:val="005021FA"/>
    <w:rsid w:val="0050224E"/>
    <w:rsid w:val="0050232B"/>
    <w:rsid w:val="0050236E"/>
    <w:rsid w:val="0050290A"/>
    <w:rsid w:val="00502C98"/>
    <w:rsid w:val="0050338E"/>
    <w:rsid w:val="00503607"/>
    <w:rsid w:val="0050363B"/>
    <w:rsid w:val="00503A0C"/>
    <w:rsid w:val="00503D21"/>
    <w:rsid w:val="00504784"/>
    <w:rsid w:val="0050482A"/>
    <w:rsid w:val="00504A5E"/>
    <w:rsid w:val="00504AA2"/>
    <w:rsid w:val="00504E72"/>
    <w:rsid w:val="00505074"/>
    <w:rsid w:val="00505075"/>
    <w:rsid w:val="00505695"/>
    <w:rsid w:val="00505A3D"/>
    <w:rsid w:val="00506D4F"/>
    <w:rsid w:val="00507A65"/>
    <w:rsid w:val="00507B36"/>
    <w:rsid w:val="00510614"/>
    <w:rsid w:val="00510668"/>
    <w:rsid w:val="005108F7"/>
    <w:rsid w:val="00510D31"/>
    <w:rsid w:val="005118C3"/>
    <w:rsid w:val="00511E8F"/>
    <w:rsid w:val="00512FC2"/>
    <w:rsid w:val="005131DD"/>
    <w:rsid w:val="00513333"/>
    <w:rsid w:val="005137B6"/>
    <w:rsid w:val="00514958"/>
    <w:rsid w:val="00514BDB"/>
    <w:rsid w:val="00514D5C"/>
    <w:rsid w:val="00514F00"/>
    <w:rsid w:val="005150F3"/>
    <w:rsid w:val="00515163"/>
    <w:rsid w:val="005157E0"/>
    <w:rsid w:val="00515C05"/>
    <w:rsid w:val="005162CB"/>
    <w:rsid w:val="0051692C"/>
    <w:rsid w:val="00516C7F"/>
    <w:rsid w:val="00516CCC"/>
    <w:rsid w:val="00517132"/>
    <w:rsid w:val="005177B9"/>
    <w:rsid w:val="005177DB"/>
    <w:rsid w:val="00517888"/>
    <w:rsid w:val="005200A8"/>
    <w:rsid w:val="00520451"/>
    <w:rsid w:val="0052136C"/>
    <w:rsid w:val="00521D66"/>
    <w:rsid w:val="00521F78"/>
    <w:rsid w:val="0052360C"/>
    <w:rsid w:val="00524196"/>
    <w:rsid w:val="005244BB"/>
    <w:rsid w:val="00524AFB"/>
    <w:rsid w:val="005254BD"/>
    <w:rsid w:val="0052569D"/>
    <w:rsid w:val="00525A54"/>
    <w:rsid w:val="0052602E"/>
    <w:rsid w:val="00526AC0"/>
    <w:rsid w:val="00526FD3"/>
    <w:rsid w:val="00527825"/>
    <w:rsid w:val="00527C21"/>
    <w:rsid w:val="00527E38"/>
    <w:rsid w:val="00527F42"/>
    <w:rsid w:val="00527FEF"/>
    <w:rsid w:val="005304F4"/>
    <w:rsid w:val="00531A94"/>
    <w:rsid w:val="00531C5D"/>
    <w:rsid w:val="00531F30"/>
    <w:rsid w:val="00532701"/>
    <w:rsid w:val="00532A72"/>
    <w:rsid w:val="00532E7F"/>
    <w:rsid w:val="005335A5"/>
    <w:rsid w:val="00533891"/>
    <w:rsid w:val="005339A9"/>
    <w:rsid w:val="00533EA7"/>
    <w:rsid w:val="005341D8"/>
    <w:rsid w:val="005348AA"/>
    <w:rsid w:val="00534FB7"/>
    <w:rsid w:val="00535204"/>
    <w:rsid w:val="00535C60"/>
    <w:rsid w:val="00536130"/>
    <w:rsid w:val="0053663B"/>
    <w:rsid w:val="00536771"/>
    <w:rsid w:val="00536924"/>
    <w:rsid w:val="00536988"/>
    <w:rsid w:val="00536A37"/>
    <w:rsid w:val="00536B7C"/>
    <w:rsid w:val="00536CBD"/>
    <w:rsid w:val="00536E09"/>
    <w:rsid w:val="005370D6"/>
    <w:rsid w:val="005372E9"/>
    <w:rsid w:val="005375FD"/>
    <w:rsid w:val="00537B76"/>
    <w:rsid w:val="00537DB9"/>
    <w:rsid w:val="00537FA5"/>
    <w:rsid w:val="00537FAF"/>
    <w:rsid w:val="005408D6"/>
    <w:rsid w:val="0054120A"/>
    <w:rsid w:val="00541980"/>
    <w:rsid w:val="00541BDE"/>
    <w:rsid w:val="00541E59"/>
    <w:rsid w:val="00543E55"/>
    <w:rsid w:val="00543F19"/>
    <w:rsid w:val="005442E3"/>
    <w:rsid w:val="005446D6"/>
    <w:rsid w:val="005472C7"/>
    <w:rsid w:val="00550657"/>
    <w:rsid w:val="0055094F"/>
    <w:rsid w:val="0055150E"/>
    <w:rsid w:val="0055198B"/>
    <w:rsid w:val="00552322"/>
    <w:rsid w:val="0055295E"/>
    <w:rsid w:val="00552B4E"/>
    <w:rsid w:val="00552D00"/>
    <w:rsid w:val="00552EDB"/>
    <w:rsid w:val="0055392F"/>
    <w:rsid w:val="00553C48"/>
    <w:rsid w:val="00554920"/>
    <w:rsid w:val="00554C55"/>
    <w:rsid w:val="00554FBB"/>
    <w:rsid w:val="005551E0"/>
    <w:rsid w:val="005559CC"/>
    <w:rsid w:val="00555F6C"/>
    <w:rsid w:val="00556068"/>
    <w:rsid w:val="005568FB"/>
    <w:rsid w:val="0056015D"/>
    <w:rsid w:val="005604CB"/>
    <w:rsid w:val="00561209"/>
    <w:rsid w:val="005612D1"/>
    <w:rsid w:val="005613D4"/>
    <w:rsid w:val="00561B16"/>
    <w:rsid w:val="00562FDC"/>
    <w:rsid w:val="00563B82"/>
    <w:rsid w:val="00564017"/>
    <w:rsid w:val="0056459E"/>
    <w:rsid w:val="00564EA6"/>
    <w:rsid w:val="005652C4"/>
    <w:rsid w:val="005655E2"/>
    <w:rsid w:val="005657E5"/>
    <w:rsid w:val="00565E84"/>
    <w:rsid w:val="005662AF"/>
    <w:rsid w:val="00566A66"/>
    <w:rsid w:val="00566A94"/>
    <w:rsid w:val="00567317"/>
    <w:rsid w:val="00567342"/>
    <w:rsid w:val="00567444"/>
    <w:rsid w:val="00570412"/>
    <w:rsid w:val="005709E8"/>
    <w:rsid w:val="00570B81"/>
    <w:rsid w:val="005713B4"/>
    <w:rsid w:val="00571A6C"/>
    <w:rsid w:val="00571F0A"/>
    <w:rsid w:val="00572489"/>
    <w:rsid w:val="00572BA6"/>
    <w:rsid w:val="00572F7E"/>
    <w:rsid w:val="005735BB"/>
    <w:rsid w:val="00573C90"/>
    <w:rsid w:val="005746B5"/>
    <w:rsid w:val="00574A05"/>
    <w:rsid w:val="00574A5B"/>
    <w:rsid w:val="00575BFF"/>
    <w:rsid w:val="00576485"/>
    <w:rsid w:val="0057683F"/>
    <w:rsid w:val="00576F70"/>
    <w:rsid w:val="00577C3B"/>
    <w:rsid w:val="00577EC6"/>
    <w:rsid w:val="0058064D"/>
    <w:rsid w:val="0058156A"/>
    <w:rsid w:val="005818DA"/>
    <w:rsid w:val="00581C35"/>
    <w:rsid w:val="00582750"/>
    <w:rsid w:val="005827C3"/>
    <w:rsid w:val="00582896"/>
    <w:rsid w:val="00582D40"/>
    <w:rsid w:val="00582DEA"/>
    <w:rsid w:val="00583E0C"/>
    <w:rsid w:val="00583E28"/>
    <w:rsid w:val="00584C34"/>
    <w:rsid w:val="00585545"/>
    <w:rsid w:val="0058586D"/>
    <w:rsid w:val="005860AC"/>
    <w:rsid w:val="005862E9"/>
    <w:rsid w:val="00587F40"/>
    <w:rsid w:val="00590772"/>
    <w:rsid w:val="0059083C"/>
    <w:rsid w:val="00590AE5"/>
    <w:rsid w:val="00591AC5"/>
    <w:rsid w:val="00591D17"/>
    <w:rsid w:val="0059264F"/>
    <w:rsid w:val="005932C8"/>
    <w:rsid w:val="005937F6"/>
    <w:rsid w:val="0059381E"/>
    <w:rsid w:val="00593984"/>
    <w:rsid w:val="0059421A"/>
    <w:rsid w:val="0059430C"/>
    <w:rsid w:val="00595124"/>
    <w:rsid w:val="005951EF"/>
    <w:rsid w:val="00595C4B"/>
    <w:rsid w:val="005973DC"/>
    <w:rsid w:val="005976E8"/>
    <w:rsid w:val="0059773D"/>
    <w:rsid w:val="00597B27"/>
    <w:rsid w:val="005A053B"/>
    <w:rsid w:val="005A1269"/>
    <w:rsid w:val="005A1980"/>
    <w:rsid w:val="005A2113"/>
    <w:rsid w:val="005A26B4"/>
    <w:rsid w:val="005A29D9"/>
    <w:rsid w:val="005A29F2"/>
    <w:rsid w:val="005A2C81"/>
    <w:rsid w:val="005A36A7"/>
    <w:rsid w:val="005A4B82"/>
    <w:rsid w:val="005A5CCE"/>
    <w:rsid w:val="005A634C"/>
    <w:rsid w:val="005A69E3"/>
    <w:rsid w:val="005A6D14"/>
    <w:rsid w:val="005A7C6F"/>
    <w:rsid w:val="005A7D1E"/>
    <w:rsid w:val="005A7F38"/>
    <w:rsid w:val="005B0114"/>
    <w:rsid w:val="005B02B2"/>
    <w:rsid w:val="005B1331"/>
    <w:rsid w:val="005B20DE"/>
    <w:rsid w:val="005B21FE"/>
    <w:rsid w:val="005B278B"/>
    <w:rsid w:val="005B39D5"/>
    <w:rsid w:val="005B3FB9"/>
    <w:rsid w:val="005B445F"/>
    <w:rsid w:val="005B44BD"/>
    <w:rsid w:val="005B49B5"/>
    <w:rsid w:val="005B4ABB"/>
    <w:rsid w:val="005B5D12"/>
    <w:rsid w:val="005B605D"/>
    <w:rsid w:val="005B6571"/>
    <w:rsid w:val="005B6969"/>
    <w:rsid w:val="005B71E6"/>
    <w:rsid w:val="005B78C3"/>
    <w:rsid w:val="005B7FEC"/>
    <w:rsid w:val="005C04A8"/>
    <w:rsid w:val="005C0AC3"/>
    <w:rsid w:val="005C0DCC"/>
    <w:rsid w:val="005C1260"/>
    <w:rsid w:val="005C1CE7"/>
    <w:rsid w:val="005C2157"/>
    <w:rsid w:val="005C27C1"/>
    <w:rsid w:val="005C2840"/>
    <w:rsid w:val="005C2CE6"/>
    <w:rsid w:val="005C2D5B"/>
    <w:rsid w:val="005C2F29"/>
    <w:rsid w:val="005C31EE"/>
    <w:rsid w:val="005C5870"/>
    <w:rsid w:val="005C5B01"/>
    <w:rsid w:val="005C5C0D"/>
    <w:rsid w:val="005C63A7"/>
    <w:rsid w:val="005C6D82"/>
    <w:rsid w:val="005C6DF0"/>
    <w:rsid w:val="005C6FB3"/>
    <w:rsid w:val="005C7860"/>
    <w:rsid w:val="005C7997"/>
    <w:rsid w:val="005C79D5"/>
    <w:rsid w:val="005C7D5D"/>
    <w:rsid w:val="005D014E"/>
    <w:rsid w:val="005D0C58"/>
    <w:rsid w:val="005D0F08"/>
    <w:rsid w:val="005D1058"/>
    <w:rsid w:val="005D11A9"/>
    <w:rsid w:val="005D1751"/>
    <w:rsid w:val="005D1AB1"/>
    <w:rsid w:val="005D1C75"/>
    <w:rsid w:val="005D226C"/>
    <w:rsid w:val="005D3089"/>
    <w:rsid w:val="005D3100"/>
    <w:rsid w:val="005D369B"/>
    <w:rsid w:val="005D46CF"/>
    <w:rsid w:val="005D48A6"/>
    <w:rsid w:val="005D4E05"/>
    <w:rsid w:val="005D5376"/>
    <w:rsid w:val="005D5C5A"/>
    <w:rsid w:val="005D6828"/>
    <w:rsid w:val="005D6C17"/>
    <w:rsid w:val="005D73BC"/>
    <w:rsid w:val="005D76D7"/>
    <w:rsid w:val="005D790E"/>
    <w:rsid w:val="005D79D4"/>
    <w:rsid w:val="005D7CB7"/>
    <w:rsid w:val="005D7CEC"/>
    <w:rsid w:val="005E0036"/>
    <w:rsid w:val="005E0279"/>
    <w:rsid w:val="005E05FD"/>
    <w:rsid w:val="005E1DA2"/>
    <w:rsid w:val="005E1DB0"/>
    <w:rsid w:val="005E23F9"/>
    <w:rsid w:val="005E265A"/>
    <w:rsid w:val="005E28BC"/>
    <w:rsid w:val="005E40F9"/>
    <w:rsid w:val="005E449C"/>
    <w:rsid w:val="005E46B9"/>
    <w:rsid w:val="005E4B3C"/>
    <w:rsid w:val="005E4D4F"/>
    <w:rsid w:val="005E4DF2"/>
    <w:rsid w:val="005E562A"/>
    <w:rsid w:val="005E5AB2"/>
    <w:rsid w:val="005E677C"/>
    <w:rsid w:val="005E6B9A"/>
    <w:rsid w:val="005E6E8B"/>
    <w:rsid w:val="005E793F"/>
    <w:rsid w:val="005E7A4A"/>
    <w:rsid w:val="005E7DD6"/>
    <w:rsid w:val="005F001B"/>
    <w:rsid w:val="005F0081"/>
    <w:rsid w:val="005F0674"/>
    <w:rsid w:val="005F08C9"/>
    <w:rsid w:val="005F0960"/>
    <w:rsid w:val="005F0963"/>
    <w:rsid w:val="005F0EBB"/>
    <w:rsid w:val="005F209C"/>
    <w:rsid w:val="005F228C"/>
    <w:rsid w:val="005F23C8"/>
    <w:rsid w:val="005F2825"/>
    <w:rsid w:val="005F2C10"/>
    <w:rsid w:val="005F302E"/>
    <w:rsid w:val="005F33AF"/>
    <w:rsid w:val="005F3633"/>
    <w:rsid w:val="005F3781"/>
    <w:rsid w:val="005F379C"/>
    <w:rsid w:val="005F4FC5"/>
    <w:rsid w:val="005F5900"/>
    <w:rsid w:val="005F59D9"/>
    <w:rsid w:val="005F6193"/>
    <w:rsid w:val="005F61F0"/>
    <w:rsid w:val="005F67E6"/>
    <w:rsid w:val="005F76E9"/>
    <w:rsid w:val="005F78DA"/>
    <w:rsid w:val="0060015E"/>
    <w:rsid w:val="006001D2"/>
    <w:rsid w:val="0060197B"/>
    <w:rsid w:val="00601B4A"/>
    <w:rsid w:val="00601CC9"/>
    <w:rsid w:val="00601FAA"/>
    <w:rsid w:val="0060388B"/>
    <w:rsid w:val="00603FD0"/>
    <w:rsid w:val="00604965"/>
    <w:rsid w:val="00604B46"/>
    <w:rsid w:val="00605104"/>
    <w:rsid w:val="00605F7A"/>
    <w:rsid w:val="0060618F"/>
    <w:rsid w:val="006063B0"/>
    <w:rsid w:val="00606773"/>
    <w:rsid w:val="00606FBA"/>
    <w:rsid w:val="006075EC"/>
    <w:rsid w:val="00607C58"/>
    <w:rsid w:val="00607DB6"/>
    <w:rsid w:val="00610E28"/>
    <w:rsid w:val="0061103D"/>
    <w:rsid w:val="00611B09"/>
    <w:rsid w:val="0061220A"/>
    <w:rsid w:val="00612490"/>
    <w:rsid w:val="00612D1B"/>
    <w:rsid w:val="00612F08"/>
    <w:rsid w:val="00613159"/>
    <w:rsid w:val="00613572"/>
    <w:rsid w:val="00613644"/>
    <w:rsid w:val="00613B3A"/>
    <w:rsid w:val="00613BB4"/>
    <w:rsid w:val="00613CCC"/>
    <w:rsid w:val="00613EB9"/>
    <w:rsid w:val="0061438B"/>
    <w:rsid w:val="006144B9"/>
    <w:rsid w:val="006154A8"/>
    <w:rsid w:val="00615629"/>
    <w:rsid w:val="00615BE6"/>
    <w:rsid w:val="00615D97"/>
    <w:rsid w:val="00616303"/>
    <w:rsid w:val="00616B63"/>
    <w:rsid w:val="00617E84"/>
    <w:rsid w:val="00617F9A"/>
    <w:rsid w:val="00621341"/>
    <w:rsid w:val="006216B3"/>
    <w:rsid w:val="00621EDE"/>
    <w:rsid w:val="006224D6"/>
    <w:rsid w:val="0062258D"/>
    <w:rsid w:val="00622C4D"/>
    <w:rsid w:val="006235DC"/>
    <w:rsid w:val="006238AD"/>
    <w:rsid w:val="00623FAF"/>
    <w:rsid w:val="00624048"/>
    <w:rsid w:val="00624354"/>
    <w:rsid w:val="006244E5"/>
    <w:rsid w:val="00624FCE"/>
    <w:rsid w:val="0062502A"/>
    <w:rsid w:val="00625F91"/>
    <w:rsid w:val="006268B8"/>
    <w:rsid w:val="006278F1"/>
    <w:rsid w:val="006306FA"/>
    <w:rsid w:val="00631824"/>
    <w:rsid w:val="00632757"/>
    <w:rsid w:val="006329B7"/>
    <w:rsid w:val="00632E59"/>
    <w:rsid w:val="00632F1F"/>
    <w:rsid w:val="00633026"/>
    <w:rsid w:val="006330D3"/>
    <w:rsid w:val="0063435C"/>
    <w:rsid w:val="006344DD"/>
    <w:rsid w:val="00634F40"/>
    <w:rsid w:val="00635285"/>
    <w:rsid w:val="0063574E"/>
    <w:rsid w:val="00635AB9"/>
    <w:rsid w:val="00635E0B"/>
    <w:rsid w:val="006366B6"/>
    <w:rsid w:val="006369B8"/>
    <w:rsid w:val="00640010"/>
    <w:rsid w:val="006409FC"/>
    <w:rsid w:val="0064130B"/>
    <w:rsid w:val="0064146B"/>
    <w:rsid w:val="00641A63"/>
    <w:rsid w:val="00642055"/>
    <w:rsid w:val="00642238"/>
    <w:rsid w:val="006437C6"/>
    <w:rsid w:val="00643FDB"/>
    <w:rsid w:val="0064439C"/>
    <w:rsid w:val="00644664"/>
    <w:rsid w:val="0064481F"/>
    <w:rsid w:val="00644B01"/>
    <w:rsid w:val="00646082"/>
    <w:rsid w:val="00646281"/>
    <w:rsid w:val="006462C1"/>
    <w:rsid w:val="00646D7F"/>
    <w:rsid w:val="00646D8F"/>
    <w:rsid w:val="00646E90"/>
    <w:rsid w:val="00651D13"/>
    <w:rsid w:val="0065267B"/>
    <w:rsid w:val="0065339E"/>
    <w:rsid w:val="006539B5"/>
    <w:rsid w:val="00654609"/>
    <w:rsid w:val="006564C5"/>
    <w:rsid w:val="006564F7"/>
    <w:rsid w:val="00656500"/>
    <w:rsid w:val="00656C32"/>
    <w:rsid w:val="00657EEB"/>
    <w:rsid w:val="00657F36"/>
    <w:rsid w:val="0066179C"/>
    <w:rsid w:val="006621C2"/>
    <w:rsid w:val="0066251F"/>
    <w:rsid w:val="0066271E"/>
    <w:rsid w:val="00662DAA"/>
    <w:rsid w:val="00663774"/>
    <w:rsid w:val="00665688"/>
    <w:rsid w:val="00665A84"/>
    <w:rsid w:val="00665E8C"/>
    <w:rsid w:val="006664D5"/>
    <w:rsid w:val="00666995"/>
    <w:rsid w:val="0066757F"/>
    <w:rsid w:val="00667B00"/>
    <w:rsid w:val="006701F5"/>
    <w:rsid w:val="006705D5"/>
    <w:rsid w:val="00670610"/>
    <w:rsid w:val="00670D34"/>
    <w:rsid w:val="00670E7E"/>
    <w:rsid w:val="00671D64"/>
    <w:rsid w:val="006724E3"/>
    <w:rsid w:val="00672614"/>
    <w:rsid w:val="0067289A"/>
    <w:rsid w:val="00672D14"/>
    <w:rsid w:val="00673CFE"/>
    <w:rsid w:val="006741E3"/>
    <w:rsid w:val="00674901"/>
    <w:rsid w:val="00674CCA"/>
    <w:rsid w:val="00675A09"/>
    <w:rsid w:val="00676358"/>
    <w:rsid w:val="00676A96"/>
    <w:rsid w:val="006775B8"/>
    <w:rsid w:val="00677855"/>
    <w:rsid w:val="006778D3"/>
    <w:rsid w:val="00677D95"/>
    <w:rsid w:val="00680EF2"/>
    <w:rsid w:val="006810AB"/>
    <w:rsid w:val="00682235"/>
    <w:rsid w:val="0068264E"/>
    <w:rsid w:val="00682F7D"/>
    <w:rsid w:val="006833A7"/>
    <w:rsid w:val="006839CA"/>
    <w:rsid w:val="00683FA9"/>
    <w:rsid w:val="00684304"/>
    <w:rsid w:val="006843C3"/>
    <w:rsid w:val="006843E6"/>
    <w:rsid w:val="006851F1"/>
    <w:rsid w:val="00685811"/>
    <w:rsid w:val="00685A96"/>
    <w:rsid w:val="00687D5D"/>
    <w:rsid w:val="00690215"/>
    <w:rsid w:val="0069040F"/>
    <w:rsid w:val="00690610"/>
    <w:rsid w:val="00690850"/>
    <w:rsid w:val="00690B18"/>
    <w:rsid w:val="00690DD1"/>
    <w:rsid w:val="00691090"/>
    <w:rsid w:val="0069143F"/>
    <w:rsid w:val="00691976"/>
    <w:rsid w:val="0069298B"/>
    <w:rsid w:val="00692A94"/>
    <w:rsid w:val="00692C41"/>
    <w:rsid w:val="00692CBA"/>
    <w:rsid w:val="006934FB"/>
    <w:rsid w:val="00693BB1"/>
    <w:rsid w:val="00694E7F"/>
    <w:rsid w:val="00696865"/>
    <w:rsid w:val="0069689F"/>
    <w:rsid w:val="0069690B"/>
    <w:rsid w:val="00696998"/>
    <w:rsid w:val="00696E20"/>
    <w:rsid w:val="0069731E"/>
    <w:rsid w:val="006974E6"/>
    <w:rsid w:val="006A017A"/>
    <w:rsid w:val="006A0579"/>
    <w:rsid w:val="006A1020"/>
    <w:rsid w:val="006A1430"/>
    <w:rsid w:val="006A1FDF"/>
    <w:rsid w:val="006A232A"/>
    <w:rsid w:val="006A27C6"/>
    <w:rsid w:val="006A2ACA"/>
    <w:rsid w:val="006A2C65"/>
    <w:rsid w:val="006A32A2"/>
    <w:rsid w:val="006A36B1"/>
    <w:rsid w:val="006A3CAE"/>
    <w:rsid w:val="006A3D37"/>
    <w:rsid w:val="006A3DDC"/>
    <w:rsid w:val="006A402E"/>
    <w:rsid w:val="006A41EE"/>
    <w:rsid w:val="006A458C"/>
    <w:rsid w:val="006A4B39"/>
    <w:rsid w:val="006A4DBC"/>
    <w:rsid w:val="006A4DE9"/>
    <w:rsid w:val="006A69FD"/>
    <w:rsid w:val="006A6C48"/>
    <w:rsid w:val="006A6DF0"/>
    <w:rsid w:val="006A6FAB"/>
    <w:rsid w:val="006A770B"/>
    <w:rsid w:val="006A7A4B"/>
    <w:rsid w:val="006A7B74"/>
    <w:rsid w:val="006B02B8"/>
    <w:rsid w:val="006B02C4"/>
    <w:rsid w:val="006B043A"/>
    <w:rsid w:val="006B0C20"/>
    <w:rsid w:val="006B0DAC"/>
    <w:rsid w:val="006B134E"/>
    <w:rsid w:val="006B1F22"/>
    <w:rsid w:val="006B1F2F"/>
    <w:rsid w:val="006B3143"/>
    <w:rsid w:val="006B3A95"/>
    <w:rsid w:val="006B3E35"/>
    <w:rsid w:val="006B4823"/>
    <w:rsid w:val="006B48E8"/>
    <w:rsid w:val="006B5580"/>
    <w:rsid w:val="006B5909"/>
    <w:rsid w:val="006B5FC3"/>
    <w:rsid w:val="006B6DFF"/>
    <w:rsid w:val="006B75D9"/>
    <w:rsid w:val="006B7A07"/>
    <w:rsid w:val="006C02F9"/>
    <w:rsid w:val="006C042F"/>
    <w:rsid w:val="006C0A38"/>
    <w:rsid w:val="006C0A54"/>
    <w:rsid w:val="006C0EEA"/>
    <w:rsid w:val="006C1208"/>
    <w:rsid w:val="006C2781"/>
    <w:rsid w:val="006C3572"/>
    <w:rsid w:val="006C383E"/>
    <w:rsid w:val="006C46C5"/>
    <w:rsid w:val="006C47AE"/>
    <w:rsid w:val="006C4817"/>
    <w:rsid w:val="006C4E18"/>
    <w:rsid w:val="006C521E"/>
    <w:rsid w:val="006C567C"/>
    <w:rsid w:val="006C5D47"/>
    <w:rsid w:val="006C6B38"/>
    <w:rsid w:val="006C6C32"/>
    <w:rsid w:val="006C6EAB"/>
    <w:rsid w:val="006C70F0"/>
    <w:rsid w:val="006C710D"/>
    <w:rsid w:val="006C7993"/>
    <w:rsid w:val="006D11D4"/>
    <w:rsid w:val="006D1207"/>
    <w:rsid w:val="006D1BD4"/>
    <w:rsid w:val="006D1EA5"/>
    <w:rsid w:val="006D2761"/>
    <w:rsid w:val="006D2839"/>
    <w:rsid w:val="006D2DA1"/>
    <w:rsid w:val="006D2EFC"/>
    <w:rsid w:val="006D3AE5"/>
    <w:rsid w:val="006D46F9"/>
    <w:rsid w:val="006D472F"/>
    <w:rsid w:val="006D4BBE"/>
    <w:rsid w:val="006D5301"/>
    <w:rsid w:val="006D53B1"/>
    <w:rsid w:val="006D5914"/>
    <w:rsid w:val="006D6005"/>
    <w:rsid w:val="006D6044"/>
    <w:rsid w:val="006D6502"/>
    <w:rsid w:val="006D66A9"/>
    <w:rsid w:val="006D6B03"/>
    <w:rsid w:val="006D7240"/>
    <w:rsid w:val="006D76F6"/>
    <w:rsid w:val="006D7852"/>
    <w:rsid w:val="006D7CB4"/>
    <w:rsid w:val="006D7DED"/>
    <w:rsid w:val="006E0EE1"/>
    <w:rsid w:val="006E17B6"/>
    <w:rsid w:val="006E1ED5"/>
    <w:rsid w:val="006E2754"/>
    <w:rsid w:val="006E2F3F"/>
    <w:rsid w:val="006E3908"/>
    <w:rsid w:val="006E3C16"/>
    <w:rsid w:val="006E4A64"/>
    <w:rsid w:val="006E4BBB"/>
    <w:rsid w:val="006E4CC6"/>
    <w:rsid w:val="006E4D24"/>
    <w:rsid w:val="006E5A15"/>
    <w:rsid w:val="006E6278"/>
    <w:rsid w:val="006E64AD"/>
    <w:rsid w:val="006E6A16"/>
    <w:rsid w:val="006E6B38"/>
    <w:rsid w:val="006E6DBE"/>
    <w:rsid w:val="006E6E00"/>
    <w:rsid w:val="006E7347"/>
    <w:rsid w:val="006E7FD6"/>
    <w:rsid w:val="006F0412"/>
    <w:rsid w:val="006F0544"/>
    <w:rsid w:val="006F0930"/>
    <w:rsid w:val="006F0EB6"/>
    <w:rsid w:val="006F207D"/>
    <w:rsid w:val="006F2BEF"/>
    <w:rsid w:val="006F2E66"/>
    <w:rsid w:val="006F34AE"/>
    <w:rsid w:val="006F383F"/>
    <w:rsid w:val="006F393D"/>
    <w:rsid w:val="006F3F77"/>
    <w:rsid w:val="006F4568"/>
    <w:rsid w:val="006F46D4"/>
    <w:rsid w:val="006F4C4E"/>
    <w:rsid w:val="006F4C5E"/>
    <w:rsid w:val="006F4D8E"/>
    <w:rsid w:val="006F4E95"/>
    <w:rsid w:val="006F5DD0"/>
    <w:rsid w:val="006F66BD"/>
    <w:rsid w:val="006F7205"/>
    <w:rsid w:val="007009DC"/>
    <w:rsid w:val="00700A34"/>
    <w:rsid w:val="00700ABA"/>
    <w:rsid w:val="00701639"/>
    <w:rsid w:val="00702653"/>
    <w:rsid w:val="00702A68"/>
    <w:rsid w:val="00702CB7"/>
    <w:rsid w:val="00702CCB"/>
    <w:rsid w:val="00704663"/>
    <w:rsid w:val="00705701"/>
    <w:rsid w:val="00705F89"/>
    <w:rsid w:val="007067FE"/>
    <w:rsid w:val="00706881"/>
    <w:rsid w:val="00706A2C"/>
    <w:rsid w:val="00706BBF"/>
    <w:rsid w:val="00706F10"/>
    <w:rsid w:val="0070733E"/>
    <w:rsid w:val="00707393"/>
    <w:rsid w:val="0070757C"/>
    <w:rsid w:val="0070778B"/>
    <w:rsid w:val="007077AE"/>
    <w:rsid w:val="007078F9"/>
    <w:rsid w:val="00707945"/>
    <w:rsid w:val="00707ADB"/>
    <w:rsid w:val="00707B4D"/>
    <w:rsid w:val="00707CD2"/>
    <w:rsid w:val="007105D8"/>
    <w:rsid w:val="00710703"/>
    <w:rsid w:val="00711A8A"/>
    <w:rsid w:val="00711ADF"/>
    <w:rsid w:val="00711F58"/>
    <w:rsid w:val="007125E0"/>
    <w:rsid w:val="00712667"/>
    <w:rsid w:val="00713FD9"/>
    <w:rsid w:val="0071432E"/>
    <w:rsid w:val="00714C00"/>
    <w:rsid w:val="00714EF6"/>
    <w:rsid w:val="007150F0"/>
    <w:rsid w:val="00715368"/>
    <w:rsid w:val="0071544D"/>
    <w:rsid w:val="007165E0"/>
    <w:rsid w:val="00716634"/>
    <w:rsid w:val="00716E89"/>
    <w:rsid w:val="007176C3"/>
    <w:rsid w:val="007176C4"/>
    <w:rsid w:val="00717A94"/>
    <w:rsid w:val="00717D60"/>
    <w:rsid w:val="007201AD"/>
    <w:rsid w:val="007209F3"/>
    <w:rsid w:val="00720CBB"/>
    <w:rsid w:val="007215E0"/>
    <w:rsid w:val="007217E9"/>
    <w:rsid w:val="00721A84"/>
    <w:rsid w:val="00721A8F"/>
    <w:rsid w:val="007221D0"/>
    <w:rsid w:val="0072262E"/>
    <w:rsid w:val="00722AC2"/>
    <w:rsid w:val="00722D02"/>
    <w:rsid w:val="00722F8D"/>
    <w:rsid w:val="00723554"/>
    <w:rsid w:val="00723958"/>
    <w:rsid w:val="007251EE"/>
    <w:rsid w:val="007258D3"/>
    <w:rsid w:val="00725A0B"/>
    <w:rsid w:val="00725CA8"/>
    <w:rsid w:val="00725CCE"/>
    <w:rsid w:val="00725EC2"/>
    <w:rsid w:val="007266D9"/>
    <w:rsid w:val="00726835"/>
    <w:rsid w:val="00726AC2"/>
    <w:rsid w:val="00726CD5"/>
    <w:rsid w:val="007270FD"/>
    <w:rsid w:val="0073052E"/>
    <w:rsid w:val="00730B98"/>
    <w:rsid w:val="00730E92"/>
    <w:rsid w:val="00731633"/>
    <w:rsid w:val="00731635"/>
    <w:rsid w:val="00731985"/>
    <w:rsid w:val="0073204E"/>
    <w:rsid w:val="00732829"/>
    <w:rsid w:val="007328E4"/>
    <w:rsid w:val="00732F8F"/>
    <w:rsid w:val="007332BC"/>
    <w:rsid w:val="00733375"/>
    <w:rsid w:val="00733499"/>
    <w:rsid w:val="007335FF"/>
    <w:rsid w:val="0073399F"/>
    <w:rsid w:val="00734562"/>
    <w:rsid w:val="00734785"/>
    <w:rsid w:val="00734C2F"/>
    <w:rsid w:val="00734DB5"/>
    <w:rsid w:val="007359B1"/>
    <w:rsid w:val="00735A00"/>
    <w:rsid w:val="0073625E"/>
    <w:rsid w:val="007362CE"/>
    <w:rsid w:val="00737328"/>
    <w:rsid w:val="007375A8"/>
    <w:rsid w:val="00737642"/>
    <w:rsid w:val="00737E47"/>
    <w:rsid w:val="007401D0"/>
    <w:rsid w:val="00740289"/>
    <w:rsid w:val="007403DF"/>
    <w:rsid w:val="007409A7"/>
    <w:rsid w:val="00740DBF"/>
    <w:rsid w:val="00740DC9"/>
    <w:rsid w:val="007413D8"/>
    <w:rsid w:val="00741E7E"/>
    <w:rsid w:val="00742133"/>
    <w:rsid w:val="007423CE"/>
    <w:rsid w:val="007424F3"/>
    <w:rsid w:val="0074252D"/>
    <w:rsid w:val="00742D21"/>
    <w:rsid w:val="00743A5D"/>
    <w:rsid w:val="007445FE"/>
    <w:rsid w:val="00744BDC"/>
    <w:rsid w:val="00744FCE"/>
    <w:rsid w:val="0074636F"/>
    <w:rsid w:val="00746445"/>
    <w:rsid w:val="00747628"/>
    <w:rsid w:val="00747CA5"/>
    <w:rsid w:val="00747E0C"/>
    <w:rsid w:val="007507EF"/>
    <w:rsid w:val="00751430"/>
    <w:rsid w:val="007516E8"/>
    <w:rsid w:val="007518AE"/>
    <w:rsid w:val="00751AFC"/>
    <w:rsid w:val="00751EC7"/>
    <w:rsid w:val="00751F7B"/>
    <w:rsid w:val="007522D2"/>
    <w:rsid w:val="00752B1C"/>
    <w:rsid w:val="00753547"/>
    <w:rsid w:val="00753924"/>
    <w:rsid w:val="00754ADF"/>
    <w:rsid w:val="00754C4F"/>
    <w:rsid w:val="00754E09"/>
    <w:rsid w:val="0075541A"/>
    <w:rsid w:val="00755496"/>
    <w:rsid w:val="0075550E"/>
    <w:rsid w:val="007566A7"/>
    <w:rsid w:val="00756755"/>
    <w:rsid w:val="00757168"/>
    <w:rsid w:val="007573CC"/>
    <w:rsid w:val="00757494"/>
    <w:rsid w:val="0076013E"/>
    <w:rsid w:val="00761049"/>
    <w:rsid w:val="0076189E"/>
    <w:rsid w:val="007618B3"/>
    <w:rsid w:val="00761D7C"/>
    <w:rsid w:val="00762063"/>
    <w:rsid w:val="00762143"/>
    <w:rsid w:val="00762A9C"/>
    <w:rsid w:val="0076337D"/>
    <w:rsid w:val="00763867"/>
    <w:rsid w:val="00763E75"/>
    <w:rsid w:val="0076494E"/>
    <w:rsid w:val="00764F2A"/>
    <w:rsid w:val="00766784"/>
    <w:rsid w:val="00766D69"/>
    <w:rsid w:val="0076702C"/>
    <w:rsid w:val="00767C2D"/>
    <w:rsid w:val="0077042B"/>
    <w:rsid w:val="00770AE8"/>
    <w:rsid w:val="00770BA8"/>
    <w:rsid w:val="007711E6"/>
    <w:rsid w:val="007712FD"/>
    <w:rsid w:val="007716B1"/>
    <w:rsid w:val="00771DB3"/>
    <w:rsid w:val="00772282"/>
    <w:rsid w:val="00772B23"/>
    <w:rsid w:val="00772F47"/>
    <w:rsid w:val="00773197"/>
    <w:rsid w:val="007737E5"/>
    <w:rsid w:val="00773BB7"/>
    <w:rsid w:val="00773BC3"/>
    <w:rsid w:val="00773C34"/>
    <w:rsid w:val="0077472C"/>
    <w:rsid w:val="00774EA6"/>
    <w:rsid w:val="007756EC"/>
    <w:rsid w:val="0077598A"/>
    <w:rsid w:val="00775BE0"/>
    <w:rsid w:val="00775F3D"/>
    <w:rsid w:val="0077637C"/>
    <w:rsid w:val="007767D5"/>
    <w:rsid w:val="00776D9A"/>
    <w:rsid w:val="00776F24"/>
    <w:rsid w:val="0077738A"/>
    <w:rsid w:val="007800AE"/>
    <w:rsid w:val="007809B4"/>
    <w:rsid w:val="00781456"/>
    <w:rsid w:val="0078168B"/>
    <w:rsid w:val="00781725"/>
    <w:rsid w:val="00782977"/>
    <w:rsid w:val="00782A5A"/>
    <w:rsid w:val="00782E3A"/>
    <w:rsid w:val="0078312F"/>
    <w:rsid w:val="00783257"/>
    <w:rsid w:val="00783843"/>
    <w:rsid w:val="007838A4"/>
    <w:rsid w:val="00783A05"/>
    <w:rsid w:val="00783B13"/>
    <w:rsid w:val="007842C4"/>
    <w:rsid w:val="0078436F"/>
    <w:rsid w:val="00784A93"/>
    <w:rsid w:val="00784D94"/>
    <w:rsid w:val="00784E69"/>
    <w:rsid w:val="00785046"/>
    <w:rsid w:val="007851C9"/>
    <w:rsid w:val="00785598"/>
    <w:rsid w:val="00785702"/>
    <w:rsid w:val="007858BB"/>
    <w:rsid w:val="00785A01"/>
    <w:rsid w:val="00785BEA"/>
    <w:rsid w:val="00785C73"/>
    <w:rsid w:val="00785E5B"/>
    <w:rsid w:val="007860B6"/>
    <w:rsid w:val="00786811"/>
    <w:rsid w:val="0078683E"/>
    <w:rsid w:val="00786A06"/>
    <w:rsid w:val="00787088"/>
    <w:rsid w:val="007877CE"/>
    <w:rsid w:val="00787871"/>
    <w:rsid w:val="00787D7B"/>
    <w:rsid w:val="007900C4"/>
    <w:rsid w:val="0079048C"/>
    <w:rsid w:val="007907B8"/>
    <w:rsid w:val="00790DB8"/>
    <w:rsid w:val="00790E06"/>
    <w:rsid w:val="007912AF"/>
    <w:rsid w:val="0079183D"/>
    <w:rsid w:val="00791986"/>
    <w:rsid w:val="007919F1"/>
    <w:rsid w:val="00791C57"/>
    <w:rsid w:val="00791E6F"/>
    <w:rsid w:val="00792449"/>
    <w:rsid w:val="0079316E"/>
    <w:rsid w:val="00793959"/>
    <w:rsid w:val="00793ADF"/>
    <w:rsid w:val="00793C7A"/>
    <w:rsid w:val="00793E33"/>
    <w:rsid w:val="00793F24"/>
    <w:rsid w:val="00795428"/>
    <w:rsid w:val="007955E4"/>
    <w:rsid w:val="00795F28"/>
    <w:rsid w:val="00795F9E"/>
    <w:rsid w:val="0079605A"/>
    <w:rsid w:val="007968EF"/>
    <w:rsid w:val="0079694A"/>
    <w:rsid w:val="00797572"/>
    <w:rsid w:val="007979C8"/>
    <w:rsid w:val="00797B49"/>
    <w:rsid w:val="00797F83"/>
    <w:rsid w:val="007A0151"/>
    <w:rsid w:val="007A0450"/>
    <w:rsid w:val="007A0EBA"/>
    <w:rsid w:val="007A0FDF"/>
    <w:rsid w:val="007A1695"/>
    <w:rsid w:val="007A1708"/>
    <w:rsid w:val="007A2C0C"/>
    <w:rsid w:val="007A2EFE"/>
    <w:rsid w:val="007A2FDA"/>
    <w:rsid w:val="007A31EB"/>
    <w:rsid w:val="007A31EE"/>
    <w:rsid w:val="007A3633"/>
    <w:rsid w:val="007A3E80"/>
    <w:rsid w:val="007A42A5"/>
    <w:rsid w:val="007A4371"/>
    <w:rsid w:val="007A571E"/>
    <w:rsid w:val="007A5729"/>
    <w:rsid w:val="007A58BE"/>
    <w:rsid w:val="007A58E4"/>
    <w:rsid w:val="007A592A"/>
    <w:rsid w:val="007A6135"/>
    <w:rsid w:val="007A6FCE"/>
    <w:rsid w:val="007A70F7"/>
    <w:rsid w:val="007B085A"/>
    <w:rsid w:val="007B0A6D"/>
    <w:rsid w:val="007B1576"/>
    <w:rsid w:val="007B1D42"/>
    <w:rsid w:val="007B1F16"/>
    <w:rsid w:val="007B1F23"/>
    <w:rsid w:val="007B2021"/>
    <w:rsid w:val="007B2088"/>
    <w:rsid w:val="007B2A44"/>
    <w:rsid w:val="007B2ECC"/>
    <w:rsid w:val="007B3378"/>
    <w:rsid w:val="007B4417"/>
    <w:rsid w:val="007B4B1B"/>
    <w:rsid w:val="007B50B9"/>
    <w:rsid w:val="007B5469"/>
    <w:rsid w:val="007B5FD9"/>
    <w:rsid w:val="007B63AA"/>
    <w:rsid w:val="007B67AC"/>
    <w:rsid w:val="007B6816"/>
    <w:rsid w:val="007B71C3"/>
    <w:rsid w:val="007B7D31"/>
    <w:rsid w:val="007B7ED9"/>
    <w:rsid w:val="007B7FCE"/>
    <w:rsid w:val="007C0D39"/>
    <w:rsid w:val="007C0E42"/>
    <w:rsid w:val="007C107C"/>
    <w:rsid w:val="007C1086"/>
    <w:rsid w:val="007C18C6"/>
    <w:rsid w:val="007C2972"/>
    <w:rsid w:val="007C2AE0"/>
    <w:rsid w:val="007C4A64"/>
    <w:rsid w:val="007C525F"/>
    <w:rsid w:val="007C52C2"/>
    <w:rsid w:val="007C5E11"/>
    <w:rsid w:val="007C5FF9"/>
    <w:rsid w:val="007C60B3"/>
    <w:rsid w:val="007C641D"/>
    <w:rsid w:val="007C71BB"/>
    <w:rsid w:val="007C7427"/>
    <w:rsid w:val="007C75CA"/>
    <w:rsid w:val="007C75FB"/>
    <w:rsid w:val="007D0201"/>
    <w:rsid w:val="007D0A95"/>
    <w:rsid w:val="007D1079"/>
    <w:rsid w:val="007D13D5"/>
    <w:rsid w:val="007D154A"/>
    <w:rsid w:val="007D18D3"/>
    <w:rsid w:val="007D1B00"/>
    <w:rsid w:val="007D2CDB"/>
    <w:rsid w:val="007D3431"/>
    <w:rsid w:val="007D3893"/>
    <w:rsid w:val="007D3C8C"/>
    <w:rsid w:val="007D4832"/>
    <w:rsid w:val="007D4A0E"/>
    <w:rsid w:val="007D528B"/>
    <w:rsid w:val="007D534C"/>
    <w:rsid w:val="007D5655"/>
    <w:rsid w:val="007D572B"/>
    <w:rsid w:val="007D5ACB"/>
    <w:rsid w:val="007D64B6"/>
    <w:rsid w:val="007D669C"/>
    <w:rsid w:val="007E00BC"/>
    <w:rsid w:val="007E081E"/>
    <w:rsid w:val="007E0960"/>
    <w:rsid w:val="007E182C"/>
    <w:rsid w:val="007E1CAD"/>
    <w:rsid w:val="007E21DF"/>
    <w:rsid w:val="007E2D9D"/>
    <w:rsid w:val="007E3B78"/>
    <w:rsid w:val="007E47D4"/>
    <w:rsid w:val="007E49AA"/>
    <w:rsid w:val="007E5142"/>
    <w:rsid w:val="007E5287"/>
    <w:rsid w:val="007E58DA"/>
    <w:rsid w:val="007E605A"/>
    <w:rsid w:val="007E69CC"/>
    <w:rsid w:val="007E6FB0"/>
    <w:rsid w:val="007E772A"/>
    <w:rsid w:val="007E77D5"/>
    <w:rsid w:val="007F0B8A"/>
    <w:rsid w:val="007F0D82"/>
    <w:rsid w:val="007F0DCB"/>
    <w:rsid w:val="007F1DFA"/>
    <w:rsid w:val="007F1E68"/>
    <w:rsid w:val="007F20F1"/>
    <w:rsid w:val="007F2A61"/>
    <w:rsid w:val="007F2AC2"/>
    <w:rsid w:val="007F373F"/>
    <w:rsid w:val="007F4428"/>
    <w:rsid w:val="007F475E"/>
    <w:rsid w:val="007F4A10"/>
    <w:rsid w:val="007F5299"/>
    <w:rsid w:val="007F536A"/>
    <w:rsid w:val="007F53F7"/>
    <w:rsid w:val="007F5DAF"/>
    <w:rsid w:val="007F5E7F"/>
    <w:rsid w:val="007F7099"/>
    <w:rsid w:val="007F70CC"/>
    <w:rsid w:val="007F7642"/>
    <w:rsid w:val="007F76F3"/>
    <w:rsid w:val="007F79FA"/>
    <w:rsid w:val="007F7AE1"/>
    <w:rsid w:val="007F7F32"/>
    <w:rsid w:val="0080026A"/>
    <w:rsid w:val="0080041F"/>
    <w:rsid w:val="00800693"/>
    <w:rsid w:val="00800C04"/>
    <w:rsid w:val="00800E2F"/>
    <w:rsid w:val="00801464"/>
    <w:rsid w:val="00802E9A"/>
    <w:rsid w:val="00803142"/>
    <w:rsid w:val="008033A3"/>
    <w:rsid w:val="00804551"/>
    <w:rsid w:val="008053D5"/>
    <w:rsid w:val="008055E4"/>
    <w:rsid w:val="008056F6"/>
    <w:rsid w:val="00805B03"/>
    <w:rsid w:val="00806E7E"/>
    <w:rsid w:val="00807082"/>
    <w:rsid w:val="008074B7"/>
    <w:rsid w:val="00807E74"/>
    <w:rsid w:val="00810327"/>
    <w:rsid w:val="008103FE"/>
    <w:rsid w:val="00811981"/>
    <w:rsid w:val="0081245E"/>
    <w:rsid w:val="00812CCD"/>
    <w:rsid w:val="008136AC"/>
    <w:rsid w:val="00813D73"/>
    <w:rsid w:val="00814809"/>
    <w:rsid w:val="008151AF"/>
    <w:rsid w:val="0081562D"/>
    <w:rsid w:val="00815F51"/>
    <w:rsid w:val="00817C56"/>
    <w:rsid w:val="00821258"/>
    <w:rsid w:val="008213C4"/>
    <w:rsid w:val="00821598"/>
    <w:rsid w:val="008218D6"/>
    <w:rsid w:val="0082192E"/>
    <w:rsid w:val="00821AE8"/>
    <w:rsid w:val="0082206B"/>
    <w:rsid w:val="008224A6"/>
    <w:rsid w:val="008226C1"/>
    <w:rsid w:val="00822BA2"/>
    <w:rsid w:val="00822C5E"/>
    <w:rsid w:val="00822C6A"/>
    <w:rsid w:val="00823753"/>
    <w:rsid w:val="00823A8E"/>
    <w:rsid w:val="00823BAB"/>
    <w:rsid w:val="008252D8"/>
    <w:rsid w:val="008256AF"/>
    <w:rsid w:val="00825910"/>
    <w:rsid w:val="00825A01"/>
    <w:rsid w:val="00825F41"/>
    <w:rsid w:val="00826220"/>
    <w:rsid w:val="008273A1"/>
    <w:rsid w:val="008274BB"/>
    <w:rsid w:val="00827850"/>
    <w:rsid w:val="00830180"/>
    <w:rsid w:val="008305AD"/>
    <w:rsid w:val="00830B16"/>
    <w:rsid w:val="00830CDB"/>
    <w:rsid w:val="00830CFF"/>
    <w:rsid w:val="00831092"/>
    <w:rsid w:val="008310F8"/>
    <w:rsid w:val="0083124F"/>
    <w:rsid w:val="008318AB"/>
    <w:rsid w:val="008320DE"/>
    <w:rsid w:val="008334BF"/>
    <w:rsid w:val="00833B16"/>
    <w:rsid w:val="00833B95"/>
    <w:rsid w:val="00834754"/>
    <w:rsid w:val="00834A3B"/>
    <w:rsid w:val="00834BB7"/>
    <w:rsid w:val="008357A4"/>
    <w:rsid w:val="00835F8C"/>
    <w:rsid w:val="00837072"/>
    <w:rsid w:val="00837202"/>
    <w:rsid w:val="008372B8"/>
    <w:rsid w:val="0083744C"/>
    <w:rsid w:val="00841180"/>
    <w:rsid w:val="0084204A"/>
    <w:rsid w:val="008423B1"/>
    <w:rsid w:val="0084245D"/>
    <w:rsid w:val="00842C2E"/>
    <w:rsid w:val="00842F28"/>
    <w:rsid w:val="008433EC"/>
    <w:rsid w:val="008435C8"/>
    <w:rsid w:val="00844157"/>
    <w:rsid w:val="008442A1"/>
    <w:rsid w:val="00844874"/>
    <w:rsid w:val="008449F4"/>
    <w:rsid w:val="00844B8F"/>
    <w:rsid w:val="00844BD5"/>
    <w:rsid w:val="0084515B"/>
    <w:rsid w:val="00846200"/>
    <w:rsid w:val="0084664B"/>
    <w:rsid w:val="008468D8"/>
    <w:rsid w:val="00850331"/>
    <w:rsid w:val="008507FB"/>
    <w:rsid w:val="00851281"/>
    <w:rsid w:val="008512DA"/>
    <w:rsid w:val="008513D4"/>
    <w:rsid w:val="008528DB"/>
    <w:rsid w:val="00852C50"/>
    <w:rsid w:val="00852CDD"/>
    <w:rsid w:val="0085303D"/>
    <w:rsid w:val="008537DD"/>
    <w:rsid w:val="00853AE3"/>
    <w:rsid w:val="00853E6F"/>
    <w:rsid w:val="008545FC"/>
    <w:rsid w:val="00854794"/>
    <w:rsid w:val="00854869"/>
    <w:rsid w:val="008552AA"/>
    <w:rsid w:val="00855774"/>
    <w:rsid w:val="00855CFF"/>
    <w:rsid w:val="008563CA"/>
    <w:rsid w:val="00857070"/>
    <w:rsid w:val="008574EA"/>
    <w:rsid w:val="00857668"/>
    <w:rsid w:val="0085794D"/>
    <w:rsid w:val="00860168"/>
    <w:rsid w:val="00860A51"/>
    <w:rsid w:val="00860B1E"/>
    <w:rsid w:val="00861533"/>
    <w:rsid w:val="0086153C"/>
    <w:rsid w:val="0086196F"/>
    <w:rsid w:val="00861BEF"/>
    <w:rsid w:val="00861C25"/>
    <w:rsid w:val="00862AD6"/>
    <w:rsid w:val="00862B55"/>
    <w:rsid w:val="00862C29"/>
    <w:rsid w:val="0086377B"/>
    <w:rsid w:val="0086381F"/>
    <w:rsid w:val="00863E58"/>
    <w:rsid w:val="00863EAB"/>
    <w:rsid w:val="00865BCA"/>
    <w:rsid w:val="008662AD"/>
    <w:rsid w:val="00866FBC"/>
    <w:rsid w:val="00867484"/>
    <w:rsid w:val="008675F0"/>
    <w:rsid w:val="0086771E"/>
    <w:rsid w:val="008679C0"/>
    <w:rsid w:val="00870603"/>
    <w:rsid w:val="008709B7"/>
    <w:rsid w:val="00871B16"/>
    <w:rsid w:val="00872977"/>
    <w:rsid w:val="00872C22"/>
    <w:rsid w:val="00872D2C"/>
    <w:rsid w:val="00872D68"/>
    <w:rsid w:val="008735AA"/>
    <w:rsid w:val="008735C7"/>
    <w:rsid w:val="00873767"/>
    <w:rsid w:val="00873C84"/>
    <w:rsid w:val="00873EFD"/>
    <w:rsid w:val="00874D48"/>
    <w:rsid w:val="008754B1"/>
    <w:rsid w:val="00875D07"/>
    <w:rsid w:val="00875D27"/>
    <w:rsid w:val="00876CD9"/>
    <w:rsid w:val="00876F66"/>
    <w:rsid w:val="008775E6"/>
    <w:rsid w:val="00877953"/>
    <w:rsid w:val="0088070C"/>
    <w:rsid w:val="00880AA1"/>
    <w:rsid w:val="00881227"/>
    <w:rsid w:val="00881246"/>
    <w:rsid w:val="00881CB0"/>
    <w:rsid w:val="00881E8A"/>
    <w:rsid w:val="0088211C"/>
    <w:rsid w:val="0088283A"/>
    <w:rsid w:val="00882C6F"/>
    <w:rsid w:val="008836B0"/>
    <w:rsid w:val="00883EB3"/>
    <w:rsid w:val="00883FF1"/>
    <w:rsid w:val="00884656"/>
    <w:rsid w:val="0088596E"/>
    <w:rsid w:val="00885D42"/>
    <w:rsid w:val="0088690B"/>
    <w:rsid w:val="00886FA7"/>
    <w:rsid w:val="008872E1"/>
    <w:rsid w:val="0088779B"/>
    <w:rsid w:val="008879DA"/>
    <w:rsid w:val="008903B4"/>
    <w:rsid w:val="008904D1"/>
    <w:rsid w:val="0089074D"/>
    <w:rsid w:val="008907FD"/>
    <w:rsid w:val="00890DDB"/>
    <w:rsid w:val="00890F18"/>
    <w:rsid w:val="00892063"/>
    <w:rsid w:val="008930FE"/>
    <w:rsid w:val="00893268"/>
    <w:rsid w:val="00893A93"/>
    <w:rsid w:val="00893F00"/>
    <w:rsid w:val="008941FF"/>
    <w:rsid w:val="0089420D"/>
    <w:rsid w:val="00894502"/>
    <w:rsid w:val="0089456E"/>
    <w:rsid w:val="00894981"/>
    <w:rsid w:val="00894CB0"/>
    <w:rsid w:val="00894F1D"/>
    <w:rsid w:val="00895135"/>
    <w:rsid w:val="00895C79"/>
    <w:rsid w:val="008964F3"/>
    <w:rsid w:val="008969FB"/>
    <w:rsid w:val="00897053"/>
    <w:rsid w:val="008974DE"/>
    <w:rsid w:val="00897AC5"/>
    <w:rsid w:val="008A030C"/>
    <w:rsid w:val="008A07C7"/>
    <w:rsid w:val="008A08EC"/>
    <w:rsid w:val="008A0A87"/>
    <w:rsid w:val="008A0FD2"/>
    <w:rsid w:val="008A1C78"/>
    <w:rsid w:val="008A2752"/>
    <w:rsid w:val="008A2864"/>
    <w:rsid w:val="008A2E83"/>
    <w:rsid w:val="008A44CC"/>
    <w:rsid w:val="008A469B"/>
    <w:rsid w:val="008A4928"/>
    <w:rsid w:val="008A4A5E"/>
    <w:rsid w:val="008A4F48"/>
    <w:rsid w:val="008A59E9"/>
    <w:rsid w:val="008A668F"/>
    <w:rsid w:val="008A683D"/>
    <w:rsid w:val="008A6962"/>
    <w:rsid w:val="008A75DB"/>
    <w:rsid w:val="008A7FF7"/>
    <w:rsid w:val="008B07E6"/>
    <w:rsid w:val="008B08E9"/>
    <w:rsid w:val="008B15E3"/>
    <w:rsid w:val="008B1617"/>
    <w:rsid w:val="008B162F"/>
    <w:rsid w:val="008B185F"/>
    <w:rsid w:val="008B1C7A"/>
    <w:rsid w:val="008B1D4F"/>
    <w:rsid w:val="008B1FF0"/>
    <w:rsid w:val="008B216C"/>
    <w:rsid w:val="008B222A"/>
    <w:rsid w:val="008B2EF7"/>
    <w:rsid w:val="008B4668"/>
    <w:rsid w:val="008B483E"/>
    <w:rsid w:val="008B4BFB"/>
    <w:rsid w:val="008B52D9"/>
    <w:rsid w:val="008B5F00"/>
    <w:rsid w:val="008B5F17"/>
    <w:rsid w:val="008B60E9"/>
    <w:rsid w:val="008B6537"/>
    <w:rsid w:val="008B6D7E"/>
    <w:rsid w:val="008B7AAD"/>
    <w:rsid w:val="008B7D10"/>
    <w:rsid w:val="008B7D65"/>
    <w:rsid w:val="008B7E29"/>
    <w:rsid w:val="008C0ABB"/>
    <w:rsid w:val="008C0E5B"/>
    <w:rsid w:val="008C0FA3"/>
    <w:rsid w:val="008C1C14"/>
    <w:rsid w:val="008C1FF7"/>
    <w:rsid w:val="008C204F"/>
    <w:rsid w:val="008C2818"/>
    <w:rsid w:val="008C2BE6"/>
    <w:rsid w:val="008C2ECD"/>
    <w:rsid w:val="008C32D5"/>
    <w:rsid w:val="008C362C"/>
    <w:rsid w:val="008C3743"/>
    <w:rsid w:val="008C3B04"/>
    <w:rsid w:val="008C4329"/>
    <w:rsid w:val="008C4952"/>
    <w:rsid w:val="008C5B59"/>
    <w:rsid w:val="008C731E"/>
    <w:rsid w:val="008C7A5F"/>
    <w:rsid w:val="008C7C10"/>
    <w:rsid w:val="008C7F07"/>
    <w:rsid w:val="008D0486"/>
    <w:rsid w:val="008D092C"/>
    <w:rsid w:val="008D0E75"/>
    <w:rsid w:val="008D170E"/>
    <w:rsid w:val="008D1B17"/>
    <w:rsid w:val="008D1DB6"/>
    <w:rsid w:val="008D2552"/>
    <w:rsid w:val="008D2D20"/>
    <w:rsid w:val="008D39F4"/>
    <w:rsid w:val="008D4062"/>
    <w:rsid w:val="008D409B"/>
    <w:rsid w:val="008D4AFA"/>
    <w:rsid w:val="008D4BC8"/>
    <w:rsid w:val="008D4EE0"/>
    <w:rsid w:val="008D5B56"/>
    <w:rsid w:val="008D5C7F"/>
    <w:rsid w:val="008D6706"/>
    <w:rsid w:val="008D6B3F"/>
    <w:rsid w:val="008D6BE8"/>
    <w:rsid w:val="008D70A5"/>
    <w:rsid w:val="008D7847"/>
    <w:rsid w:val="008E0416"/>
    <w:rsid w:val="008E04B6"/>
    <w:rsid w:val="008E0EB6"/>
    <w:rsid w:val="008E12F8"/>
    <w:rsid w:val="008E1D22"/>
    <w:rsid w:val="008E21DD"/>
    <w:rsid w:val="008E23A8"/>
    <w:rsid w:val="008E2C98"/>
    <w:rsid w:val="008E3341"/>
    <w:rsid w:val="008E3D19"/>
    <w:rsid w:val="008E5550"/>
    <w:rsid w:val="008E58F7"/>
    <w:rsid w:val="008E614A"/>
    <w:rsid w:val="008E6704"/>
    <w:rsid w:val="008E760A"/>
    <w:rsid w:val="008E76A6"/>
    <w:rsid w:val="008E7DB9"/>
    <w:rsid w:val="008E7E28"/>
    <w:rsid w:val="008F0520"/>
    <w:rsid w:val="008F0618"/>
    <w:rsid w:val="008F113A"/>
    <w:rsid w:val="008F197C"/>
    <w:rsid w:val="008F24DF"/>
    <w:rsid w:val="008F2971"/>
    <w:rsid w:val="008F36AF"/>
    <w:rsid w:val="008F3BE4"/>
    <w:rsid w:val="008F42DD"/>
    <w:rsid w:val="008F43D3"/>
    <w:rsid w:val="008F53C0"/>
    <w:rsid w:val="008F5972"/>
    <w:rsid w:val="008F5B3E"/>
    <w:rsid w:val="008F5DB4"/>
    <w:rsid w:val="008F672C"/>
    <w:rsid w:val="008F69AD"/>
    <w:rsid w:val="008F6B94"/>
    <w:rsid w:val="008F6FE3"/>
    <w:rsid w:val="008F721C"/>
    <w:rsid w:val="008F732F"/>
    <w:rsid w:val="008F7903"/>
    <w:rsid w:val="008F7D6D"/>
    <w:rsid w:val="008F7E35"/>
    <w:rsid w:val="0090025D"/>
    <w:rsid w:val="009004F5"/>
    <w:rsid w:val="00900BEF"/>
    <w:rsid w:val="0090118F"/>
    <w:rsid w:val="009014FC"/>
    <w:rsid w:val="009015B4"/>
    <w:rsid w:val="00902624"/>
    <w:rsid w:val="009035E5"/>
    <w:rsid w:val="009037FF"/>
    <w:rsid w:val="00903F67"/>
    <w:rsid w:val="0090400E"/>
    <w:rsid w:val="0090490C"/>
    <w:rsid w:val="00905055"/>
    <w:rsid w:val="0090537A"/>
    <w:rsid w:val="009057AA"/>
    <w:rsid w:val="0090601C"/>
    <w:rsid w:val="00906662"/>
    <w:rsid w:val="00906EE0"/>
    <w:rsid w:val="009070F9"/>
    <w:rsid w:val="009073DB"/>
    <w:rsid w:val="0090740B"/>
    <w:rsid w:val="00907EB0"/>
    <w:rsid w:val="009106FA"/>
    <w:rsid w:val="00910E83"/>
    <w:rsid w:val="009111C5"/>
    <w:rsid w:val="009116B2"/>
    <w:rsid w:val="00911EB1"/>
    <w:rsid w:val="00912014"/>
    <w:rsid w:val="009122B5"/>
    <w:rsid w:val="0091233D"/>
    <w:rsid w:val="00912476"/>
    <w:rsid w:val="00912C23"/>
    <w:rsid w:val="00912D8D"/>
    <w:rsid w:val="00912F4E"/>
    <w:rsid w:val="009141AE"/>
    <w:rsid w:val="009151B8"/>
    <w:rsid w:val="00915234"/>
    <w:rsid w:val="0091538B"/>
    <w:rsid w:val="0091556C"/>
    <w:rsid w:val="00915664"/>
    <w:rsid w:val="009173A0"/>
    <w:rsid w:val="00917791"/>
    <w:rsid w:val="00917BCD"/>
    <w:rsid w:val="00917D94"/>
    <w:rsid w:val="00920A4B"/>
    <w:rsid w:val="009216E5"/>
    <w:rsid w:val="0092300D"/>
    <w:rsid w:val="0092375A"/>
    <w:rsid w:val="00923A7D"/>
    <w:rsid w:val="00923AAB"/>
    <w:rsid w:val="00923D78"/>
    <w:rsid w:val="00924AEA"/>
    <w:rsid w:val="00924B1F"/>
    <w:rsid w:val="00924CBB"/>
    <w:rsid w:val="00925C9B"/>
    <w:rsid w:val="00925DE1"/>
    <w:rsid w:val="009262D3"/>
    <w:rsid w:val="00926720"/>
    <w:rsid w:val="00926B89"/>
    <w:rsid w:val="00927C1B"/>
    <w:rsid w:val="00927FDA"/>
    <w:rsid w:val="009306AF"/>
    <w:rsid w:val="00930E05"/>
    <w:rsid w:val="0093117F"/>
    <w:rsid w:val="009312F0"/>
    <w:rsid w:val="00931354"/>
    <w:rsid w:val="00932E96"/>
    <w:rsid w:val="009330E6"/>
    <w:rsid w:val="00934371"/>
    <w:rsid w:val="00934470"/>
    <w:rsid w:val="009347C8"/>
    <w:rsid w:val="00934BAA"/>
    <w:rsid w:val="00934C2E"/>
    <w:rsid w:val="00935344"/>
    <w:rsid w:val="0093589E"/>
    <w:rsid w:val="0093615C"/>
    <w:rsid w:val="009367F5"/>
    <w:rsid w:val="00936D1C"/>
    <w:rsid w:val="00936D93"/>
    <w:rsid w:val="0093748B"/>
    <w:rsid w:val="009375E8"/>
    <w:rsid w:val="00937D45"/>
    <w:rsid w:val="009415E8"/>
    <w:rsid w:val="009419C2"/>
    <w:rsid w:val="00942421"/>
    <w:rsid w:val="00942586"/>
    <w:rsid w:val="00942A8D"/>
    <w:rsid w:val="00943D6D"/>
    <w:rsid w:val="009442C2"/>
    <w:rsid w:val="0094452E"/>
    <w:rsid w:val="00945114"/>
    <w:rsid w:val="00945BC8"/>
    <w:rsid w:val="00945C17"/>
    <w:rsid w:val="00946898"/>
    <w:rsid w:val="009475D5"/>
    <w:rsid w:val="00947C57"/>
    <w:rsid w:val="00947F31"/>
    <w:rsid w:val="00950198"/>
    <w:rsid w:val="00950B60"/>
    <w:rsid w:val="00950FCA"/>
    <w:rsid w:val="009511E0"/>
    <w:rsid w:val="00951374"/>
    <w:rsid w:val="0095160A"/>
    <w:rsid w:val="009517DC"/>
    <w:rsid w:val="00951896"/>
    <w:rsid w:val="009519B2"/>
    <w:rsid w:val="00951BDD"/>
    <w:rsid w:val="00952B67"/>
    <w:rsid w:val="00952E1A"/>
    <w:rsid w:val="00953C09"/>
    <w:rsid w:val="00953CD8"/>
    <w:rsid w:val="0095413B"/>
    <w:rsid w:val="0095460C"/>
    <w:rsid w:val="00954BF0"/>
    <w:rsid w:val="0095557D"/>
    <w:rsid w:val="0095559B"/>
    <w:rsid w:val="0095659E"/>
    <w:rsid w:val="00956B92"/>
    <w:rsid w:val="0095721F"/>
    <w:rsid w:val="009572DA"/>
    <w:rsid w:val="0095750D"/>
    <w:rsid w:val="009577D6"/>
    <w:rsid w:val="00960080"/>
    <w:rsid w:val="0096062F"/>
    <w:rsid w:val="00961022"/>
    <w:rsid w:val="00961516"/>
    <w:rsid w:val="0096151B"/>
    <w:rsid w:val="00961A76"/>
    <w:rsid w:val="00962926"/>
    <w:rsid w:val="00962CFC"/>
    <w:rsid w:val="00962DAC"/>
    <w:rsid w:val="00962DEB"/>
    <w:rsid w:val="0096367D"/>
    <w:rsid w:val="00963A4A"/>
    <w:rsid w:val="00963A9F"/>
    <w:rsid w:val="00963AAB"/>
    <w:rsid w:val="00963B35"/>
    <w:rsid w:val="00963DD4"/>
    <w:rsid w:val="00963DF9"/>
    <w:rsid w:val="00964324"/>
    <w:rsid w:val="0096452F"/>
    <w:rsid w:val="009645FD"/>
    <w:rsid w:val="009646AF"/>
    <w:rsid w:val="00964995"/>
    <w:rsid w:val="00964FE8"/>
    <w:rsid w:val="009654CB"/>
    <w:rsid w:val="00965CF4"/>
    <w:rsid w:val="00965D4E"/>
    <w:rsid w:val="00966787"/>
    <w:rsid w:val="00967224"/>
    <w:rsid w:val="009700B6"/>
    <w:rsid w:val="00972044"/>
    <w:rsid w:val="00972809"/>
    <w:rsid w:val="00972C88"/>
    <w:rsid w:val="00973354"/>
    <w:rsid w:val="0097381A"/>
    <w:rsid w:val="00975CE0"/>
    <w:rsid w:val="00975F0C"/>
    <w:rsid w:val="009761CF"/>
    <w:rsid w:val="00976391"/>
    <w:rsid w:val="009772F8"/>
    <w:rsid w:val="009807B3"/>
    <w:rsid w:val="00980867"/>
    <w:rsid w:val="009814E8"/>
    <w:rsid w:val="00981BB9"/>
    <w:rsid w:val="009821D2"/>
    <w:rsid w:val="009822BD"/>
    <w:rsid w:val="00982851"/>
    <w:rsid w:val="009828F9"/>
    <w:rsid w:val="009835D9"/>
    <w:rsid w:val="009842F3"/>
    <w:rsid w:val="0098456F"/>
    <w:rsid w:val="009851B8"/>
    <w:rsid w:val="00985917"/>
    <w:rsid w:val="00985A4D"/>
    <w:rsid w:val="00985F70"/>
    <w:rsid w:val="00986025"/>
    <w:rsid w:val="0098614D"/>
    <w:rsid w:val="0098652B"/>
    <w:rsid w:val="00986C0C"/>
    <w:rsid w:val="00986CFF"/>
    <w:rsid w:val="00987CC6"/>
    <w:rsid w:val="0099050D"/>
    <w:rsid w:val="009908D6"/>
    <w:rsid w:val="00990BC7"/>
    <w:rsid w:val="00990C55"/>
    <w:rsid w:val="00991147"/>
    <w:rsid w:val="009911ED"/>
    <w:rsid w:val="00991666"/>
    <w:rsid w:val="009924F7"/>
    <w:rsid w:val="00992FCA"/>
    <w:rsid w:val="00993161"/>
    <w:rsid w:val="009934B9"/>
    <w:rsid w:val="00993749"/>
    <w:rsid w:val="00993D05"/>
    <w:rsid w:val="00994541"/>
    <w:rsid w:val="009946FC"/>
    <w:rsid w:val="00994AE2"/>
    <w:rsid w:val="00994D46"/>
    <w:rsid w:val="009952E9"/>
    <w:rsid w:val="009954BA"/>
    <w:rsid w:val="00995E59"/>
    <w:rsid w:val="00996972"/>
    <w:rsid w:val="00996B70"/>
    <w:rsid w:val="009971AC"/>
    <w:rsid w:val="009972C1"/>
    <w:rsid w:val="00997FC2"/>
    <w:rsid w:val="00997FCA"/>
    <w:rsid w:val="009A02F0"/>
    <w:rsid w:val="009A0E36"/>
    <w:rsid w:val="009A0F8D"/>
    <w:rsid w:val="009A14F4"/>
    <w:rsid w:val="009A1939"/>
    <w:rsid w:val="009A250E"/>
    <w:rsid w:val="009A25CF"/>
    <w:rsid w:val="009A278C"/>
    <w:rsid w:val="009A27C1"/>
    <w:rsid w:val="009A36B1"/>
    <w:rsid w:val="009A40EF"/>
    <w:rsid w:val="009A4324"/>
    <w:rsid w:val="009A44DE"/>
    <w:rsid w:val="009A5784"/>
    <w:rsid w:val="009A66C5"/>
    <w:rsid w:val="009A6D9D"/>
    <w:rsid w:val="009A6F95"/>
    <w:rsid w:val="009A71EE"/>
    <w:rsid w:val="009A727A"/>
    <w:rsid w:val="009B15CC"/>
    <w:rsid w:val="009B15DA"/>
    <w:rsid w:val="009B1A71"/>
    <w:rsid w:val="009B1BF6"/>
    <w:rsid w:val="009B24BD"/>
    <w:rsid w:val="009B28CC"/>
    <w:rsid w:val="009B2A0D"/>
    <w:rsid w:val="009B2E3A"/>
    <w:rsid w:val="009B2F3F"/>
    <w:rsid w:val="009B3744"/>
    <w:rsid w:val="009B39FD"/>
    <w:rsid w:val="009B42A0"/>
    <w:rsid w:val="009B42B3"/>
    <w:rsid w:val="009B4339"/>
    <w:rsid w:val="009B4480"/>
    <w:rsid w:val="009B4FF3"/>
    <w:rsid w:val="009B5E67"/>
    <w:rsid w:val="009B6200"/>
    <w:rsid w:val="009B6804"/>
    <w:rsid w:val="009B6C15"/>
    <w:rsid w:val="009B6D07"/>
    <w:rsid w:val="009B7885"/>
    <w:rsid w:val="009B789C"/>
    <w:rsid w:val="009B7B6E"/>
    <w:rsid w:val="009C0091"/>
    <w:rsid w:val="009C00D1"/>
    <w:rsid w:val="009C07F3"/>
    <w:rsid w:val="009C09D6"/>
    <w:rsid w:val="009C1246"/>
    <w:rsid w:val="009C12AB"/>
    <w:rsid w:val="009C14ED"/>
    <w:rsid w:val="009C1998"/>
    <w:rsid w:val="009C19BB"/>
    <w:rsid w:val="009C27EF"/>
    <w:rsid w:val="009C2D8C"/>
    <w:rsid w:val="009C31F1"/>
    <w:rsid w:val="009C3470"/>
    <w:rsid w:val="009C3494"/>
    <w:rsid w:val="009C394E"/>
    <w:rsid w:val="009C3FC7"/>
    <w:rsid w:val="009C4395"/>
    <w:rsid w:val="009C4B35"/>
    <w:rsid w:val="009C4BA7"/>
    <w:rsid w:val="009C4FE5"/>
    <w:rsid w:val="009C58E1"/>
    <w:rsid w:val="009C5C95"/>
    <w:rsid w:val="009C609B"/>
    <w:rsid w:val="009C6293"/>
    <w:rsid w:val="009C65EF"/>
    <w:rsid w:val="009C68C4"/>
    <w:rsid w:val="009C6E83"/>
    <w:rsid w:val="009C7050"/>
    <w:rsid w:val="009C73A5"/>
    <w:rsid w:val="009C743A"/>
    <w:rsid w:val="009C773D"/>
    <w:rsid w:val="009C7FAB"/>
    <w:rsid w:val="009D01C2"/>
    <w:rsid w:val="009D0E6C"/>
    <w:rsid w:val="009D123E"/>
    <w:rsid w:val="009D150B"/>
    <w:rsid w:val="009D192B"/>
    <w:rsid w:val="009D193B"/>
    <w:rsid w:val="009D239B"/>
    <w:rsid w:val="009D2762"/>
    <w:rsid w:val="009D2E6B"/>
    <w:rsid w:val="009D361F"/>
    <w:rsid w:val="009D363F"/>
    <w:rsid w:val="009D3A4F"/>
    <w:rsid w:val="009D3DA5"/>
    <w:rsid w:val="009D3E53"/>
    <w:rsid w:val="009D534A"/>
    <w:rsid w:val="009D5459"/>
    <w:rsid w:val="009D6002"/>
    <w:rsid w:val="009D6CAF"/>
    <w:rsid w:val="009D747F"/>
    <w:rsid w:val="009E032A"/>
    <w:rsid w:val="009E0430"/>
    <w:rsid w:val="009E051A"/>
    <w:rsid w:val="009E0679"/>
    <w:rsid w:val="009E14E5"/>
    <w:rsid w:val="009E1ADA"/>
    <w:rsid w:val="009E272F"/>
    <w:rsid w:val="009E2F6A"/>
    <w:rsid w:val="009E3D4D"/>
    <w:rsid w:val="009E3F9A"/>
    <w:rsid w:val="009E4135"/>
    <w:rsid w:val="009E4567"/>
    <w:rsid w:val="009E45F3"/>
    <w:rsid w:val="009E59E1"/>
    <w:rsid w:val="009E5AD2"/>
    <w:rsid w:val="009E5CBD"/>
    <w:rsid w:val="009E5E33"/>
    <w:rsid w:val="009E67E6"/>
    <w:rsid w:val="009E7311"/>
    <w:rsid w:val="009E7325"/>
    <w:rsid w:val="009F00BC"/>
    <w:rsid w:val="009F00D7"/>
    <w:rsid w:val="009F0A93"/>
    <w:rsid w:val="009F0BD4"/>
    <w:rsid w:val="009F1B24"/>
    <w:rsid w:val="009F2CB6"/>
    <w:rsid w:val="009F36D2"/>
    <w:rsid w:val="009F3A36"/>
    <w:rsid w:val="009F3F1D"/>
    <w:rsid w:val="009F44EF"/>
    <w:rsid w:val="009F4F45"/>
    <w:rsid w:val="009F50F6"/>
    <w:rsid w:val="009F5308"/>
    <w:rsid w:val="009F57A4"/>
    <w:rsid w:val="009F5B1D"/>
    <w:rsid w:val="009F6568"/>
    <w:rsid w:val="009F74FA"/>
    <w:rsid w:val="009F79B5"/>
    <w:rsid w:val="009F7AB4"/>
    <w:rsid w:val="009F7C8A"/>
    <w:rsid w:val="00A005ED"/>
    <w:rsid w:val="00A00AD9"/>
    <w:rsid w:val="00A00D82"/>
    <w:rsid w:val="00A00E9B"/>
    <w:rsid w:val="00A0186F"/>
    <w:rsid w:val="00A01A7F"/>
    <w:rsid w:val="00A01F0E"/>
    <w:rsid w:val="00A0236F"/>
    <w:rsid w:val="00A0240B"/>
    <w:rsid w:val="00A026D1"/>
    <w:rsid w:val="00A03288"/>
    <w:rsid w:val="00A033A4"/>
    <w:rsid w:val="00A0346F"/>
    <w:rsid w:val="00A0410F"/>
    <w:rsid w:val="00A0477C"/>
    <w:rsid w:val="00A04C50"/>
    <w:rsid w:val="00A04F80"/>
    <w:rsid w:val="00A0509F"/>
    <w:rsid w:val="00A050C7"/>
    <w:rsid w:val="00A05A6B"/>
    <w:rsid w:val="00A06336"/>
    <w:rsid w:val="00A0679C"/>
    <w:rsid w:val="00A06937"/>
    <w:rsid w:val="00A07106"/>
    <w:rsid w:val="00A071AA"/>
    <w:rsid w:val="00A07438"/>
    <w:rsid w:val="00A10BDE"/>
    <w:rsid w:val="00A10FC3"/>
    <w:rsid w:val="00A11056"/>
    <w:rsid w:val="00A11546"/>
    <w:rsid w:val="00A118D1"/>
    <w:rsid w:val="00A1223B"/>
    <w:rsid w:val="00A1237A"/>
    <w:rsid w:val="00A12779"/>
    <w:rsid w:val="00A12BFD"/>
    <w:rsid w:val="00A13050"/>
    <w:rsid w:val="00A131A8"/>
    <w:rsid w:val="00A135A2"/>
    <w:rsid w:val="00A13660"/>
    <w:rsid w:val="00A13AE2"/>
    <w:rsid w:val="00A1403A"/>
    <w:rsid w:val="00A1416A"/>
    <w:rsid w:val="00A1569B"/>
    <w:rsid w:val="00A157F6"/>
    <w:rsid w:val="00A15856"/>
    <w:rsid w:val="00A15D5D"/>
    <w:rsid w:val="00A15FAA"/>
    <w:rsid w:val="00A16DEC"/>
    <w:rsid w:val="00A17023"/>
    <w:rsid w:val="00A17B44"/>
    <w:rsid w:val="00A17EAF"/>
    <w:rsid w:val="00A20540"/>
    <w:rsid w:val="00A207E4"/>
    <w:rsid w:val="00A20CB1"/>
    <w:rsid w:val="00A20D71"/>
    <w:rsid w:val="00A20EA8"/>
    <w:rsid w:val="00A210AA"/>
    <w:rsid w:val="00A21470"/>
    <w:rsid w:val="00A228E4"/>
    <w:rsid w:val="00A23328"/>
    <w:rsid w:val="00A235AE"/>
    <w:rsid w:val="00A23868"/>
    <w:rsid w:val="00A23BBA"/>
    <w:rsid w:val="00A2425C"/>
    <w:rsid w:val="00A24B11"/>
    <w:rsid w:val="00A24D6A"/>
    <w:rsid w:val="00A24F28"/>
    <w:rsid w:val="00A255EC"/>
    <w:rsid w:val="00A2573B"/>
    <w:rsid w:val="00A25772"/>
    <w:rsid w:val="00A25C93"/>
    <w:rsid w:val="00A25F3B"/>
    <w:rsid w:val="00A26DA1"/>
    <w:rsid w:val="00A27543"/>
    <w:rsid w:val="00A30505"/>
    <w:rsid w:val="00A31541"/>
    <w:rsid w:val="00A31D3C"/>
    <w:rsid w:val="00A320F0"/>
    <w:rsid w:val="00A32320"/>
    <w:rsid w:val="00A32335"/>
    <w:rsid w:val="00A330B9"/>
    <w:rsid w:val="00A34195"/>
    <w:rsid w:val="00A34535"/>
    <w:rsid w:val="00A35F4F"/>
    <w:rsid w:val="00A35FA2"/>
    <w:rsid w:val="00A36010"/>
    <w:rsid w:val="00A36742"/>
    <w:rsid w:val="00A36832"/>
    <w:rsid w:val="00A36B1D"/>
    <w:rsid w:val="00A36F1E"/>
    <w:rsid w:val="00A3703F"/>
    <w:rsid w:val="00A373DC"/>
    <w:rsid w:val="00A37A26"/>
    <w:rsid w:val="00A40FA5"/>
    <w:rsid w:val="00A414F9"/>
    <w:rsid w:val="00A41784"/>
    <w:rsid w:val="00A424E2"/>
    <w:rsid w:val="00A42794"/>
    <w:rsid w:val="00A43593"/>
    <w:rsid w:val="00A438D9"/>
    <w:rsid w:val="00A4397A"/>
    <w:rsid w:val="00A446C3"/>
    <w:rsid w:val="00A4509E"/>
    <w:rsid w:val="00A454EC"/>
    <w:rsid w:val="00A45638"/>
    <w:rsid w:val="00A4569D"/>
    <w:rsid w:val="00A46561"/>
    <w:rsid w:val="00A46B5B"/>
    <w:rsid w:val="00A473E4"/>
    <w:rsid w:val="00A47651"/>
    <w:rsid w:val="00A47CC6"/>
    <w:rsid w:val="00A47F95"/>
    <w:rsid w:val="00A50218"/>
    <w:rsid w:val="00A50C5F"/>
    <w:rsid w:val="00A50D25"/>
    <w:rsid w:val="00A514AC"/>
    <w:rsid w:val="00A51563"/>
    <w:rsid w:val="00A529B2"/>
    <w:rsid w:val="00A52CC8"/>
    <w:rsid w:val="00A52E18"/>
    <w:rsid w:val="00A52F38"/>
    <w:rsid w:val="00A52FA5"/>
    <w:rsid w:val="00A53003"/>
    <w:rsid w:val="00A5345E"/>
    <w:rsid w:val="00A53A0F"/>
    <w:rsid w:val="00A54949"/>
    <w:rsid w:val="00A5496C"/>
    <w:rsid w:val="00A55E0A"/>
    <w:rsid w:val="00A560F0"/>
    <w:rsid w:val="00A5645D"/>
    <w:rsid w:val="00A60363"/>
    <w:rsid w:val="00A607E9"/>
    <w:rsid w:val="00A6088D"/>
    <w:rsid w:val="00A60909"/>
    <w:rsid w:val="00A60C51"/>
    <w:rsid w:val="00A61063"/>
    <w:rsid w:val="00A61510"/>
    <w:rsid w:val="00A61DD6"/>
    <w:rsid w:val="00A62ECF"/>
    <w:rsid w:val="00A63160"/>
    <w:rsid w:val="00A6360C"/>
    <w:rsid w:val="00A63B2C"/>
    <w:rsid w:val="00A6434A"/>
    <w:rsid w:val="00A643FF"/>
    <w:rsid w:val="00A6485E"/>
    <w:rsid w:val="00A64C7B"/>
    <w:rsid w:val="00A6585F"/>
    <w:rsid w:val="00A65A7D"/>
    <w:rsid w:val="00A66142"/>
    <w:rsid w:val="00A66AAC"/>
    <w:rsid w:val="00A66AFD"/>
    <w:rsid w:val="00A67645"/>
    <w:rsid w:val="00A6797B"/>
    <w:rsid w:val="00A67FF9"/>
    <w:rsid w:val="00A70778"/>
    <w:rsid w:val="00A70787"/>
    <w:rsid w:val="00A70B6F"/>
    <w:rsid w:val="00A72172"/>
    <w:rsid w:val="00A724B4"/>
    <w:rsid w:val="00A726BC"/>
    <w:rsid w:val="00A735CB"/>
    <w:rsid w:val="00A7367E"/>
    <w:rsid w:val="00A738A0"/>
    <w:rsid w:val="00A73B63"/>
    <w:rsid w:val="00A7456F"/>
    <w:rsid w:val="00A746AE"/>
    <w:rsid w:val="00A7473F"/>
    <w:rsid w:val="00A74810"/>
    <w:rsid w:val="00A74961"/>
    <w:rsid w:val="00A74DEE"/>
    <w:rsid w:val="00A75755"/>
    <w:rsid w:val="00A767CC"/>
    <w:rsid w:val="00A76903"/>
    <w:rsid w:val="00A77013"/>
    <w:rsid w:val="00A773E8"/>
    <w:rsid w:val="00A7757A"/>
    <w:rsid w:val="00A7791F"/>
    <w:rsid w:val="00A77AF5"/>
    <w:rsid w:val="00A77F32"/>
    <w:rsid w:val="00A80D02"/>
    <w:rsid w:val="00A8109F"/>
    <w:rsid w:val="00A810AF"/>
    <w:rsid w:val="00A8162F"/>
    <w:rsid w:val="00A82142"/>
    <w:rsid w:val="00A8265C"/>
    <w:rsid w:val="00A827F8"/>
    <w:rsid w:val="00A828D2"/>
    <w:rsid w:val="00A83682"/>
    <w:rsid w:val="00A8447E"/>
    <w:rsid w:val="00A858C4"/>
    <w:rsid w:val="00A86063"/>
    <w:rsid w:val="00A8638D"/>
    <w:rsid w:val="00A86847"/>
    <w:rsid w:val="00A86B4F"/>
    <w:rsid w:val="00A901C8"/>
    <w:rsid w:val="00A90284"/>
    <w:rsid w:val="00A904DB"/>
    <w:rsid w:val="00A906C0"/>
    <w:rsid w:val="00A90D2B"/>
    <w:rsid w:val="00A90D31"/>
    <w:rsid w:val="00A9186F"/>
    <w:rsid w:val="00A9190D"/>
    <w:rsid w:val="00A92629"/>
    <w:rsid w:val="00A92AB0"/>
    <w:rsid w:val="00A92D85"/>
    <w:rsid w:val="00A92E23"/>
    <w:rsid w:val="00A92E8F"/>
    <w:rsid w:val="00A93620"/>
    <w:rsid w:val="00A93B31"/>
    <w:rsid w:val="00A93FA7"/>
    <w:rsid w:val="00A941E0"/>
    <w:rsid w:val="00A945A6"/>
    <w:rsid w:val="00A94865"/>
    <w:rsid w:val="00A951A6"/>
    <w:rsid w:val="00A96032"/>
    <w:rsid w:val="00A964DC"/>
    <w:rsid w:val="00A9699D"/>
    <w:rsid w:val="00A96D7B"/>
    <w:rsid w:val="00A96E57"/>
    <w:rsid w:val="00A9703D"/>
    <w:rsid w:val="00A9719F"/>
    <w:rsid w:val="00A971BA"/>
    <w:rsid w:val="00A97274"/>
    <w:rsid w:val="00A97625"/>
    <w:rsid w:val="00A976CF"/>
    <w:rsid w:val="00A97854"/>
    <w:rsid w:val="00A97BC8"/>
    <w:rsid w:val="00A97CE6"/>
    <w:rsid w:val="00AA0654"/>
    <w:rsid w:val="00AA0B42"/>
    <w:rsid w:val="00AA11D6"/>
    <w:rsid w:val="00AA170E"/>
    <w:rsid w:val="00AA1A4D"/>
    <w:rsid w:val="00AA1E1C"/>
    <w:rsid w:val="00AA27DB"/>
    <w:rsid w:val="00AA2E10"/>
    <w:rsid w:val="00AA3334"/>
    <w:rsid w:val="00AA410D"/>
    <w:rsid w:val="00AA41C0"/>
    <w:rsid w:val="00AA44D5"/>
    <w:rsid w:val="00AA466B"/>
    <w:rsid w:val="00AA49BE"/>
    <w:rsid w:val="00AA5503"/>
    <w:rsid w:val="00AA56BB"/>
    <w:rsid w:val="00AA571D"/>
    <w:rsid w:val="00AA599A"/>
    <w:rsid w:val="00AA5E5D"/>
    <w:rsid w:val="00AA67CF"/>
    <w:rsid w:val="00AA6E53"/>
    <w:rsid w:val="00AA6EE7"/>
    <w:rsid w:val="00AA72AD"/>
    <w:rsid w:val="00AA7D2D"/>
    <w:rsid w:val="00AB0FED"/>
    <w:rsid w:val="00AB1E6E"/>
    <w:rsid w:val="00AB1FC2"/>
    <w:rsid w:val="00AB2D8E"/>
    <w:rsid w:val="00AB2E33"/>
    <w:rsid w:val="00AB2E6F"/>
    <w:rsid w:val="00AB3296"/>
    <w:rsid w:val="00AB3327"/>
    <w:rsid w:val="00AB3BD1"/>
    <w:rsid w:val="00AB443B"/>
    <w:rsid w:val="00AB4A09"/>
    <w:rsid w:val="00AB4AFA"/>
    <w:rsid w:val="00AB51CF"/>
    <w:rsid w:val="00AB565E"/>
    <w:rsid w:val="00AB56EC"/>
    <w:rsid w:val="00AB59A9"/>
    <w:rsid w:val="00AB5D08"/>
    <w:rsid w:val="00AB5DB5"/>
    <w:rsid w:val="00AB6080"/>
    <w:rsid w:val="00AB739A"/>
    <w:rsid w:val="00AB7E31"/>
    <w:rsid w:val="00AC0322"/>
    <w:rsid w:val="00AC0A18"/>
    <w:rsid w:val="00AC0AC3"/>
    <w:rsid w:val="00AC1F7B"/>
    <w:rsid w:val="00AC25A1"/>
    <w:rsid w:val="00AC2D32"/>
    <w:rsid w:val="00AC3D02"/>
    <w:rsid w:val="00AC3E72"/>
    <w:rsid w:val="00AC440B"/>
    <w:rsid w:val="00AC4504"/>
    <w:rsid w:val="00AC450A"/>
    <w:rsid w:val="00AC4A49"/>
    <w:rsid w:val="00AC4A6A"/>
    <w:rsid w:val="00AC4CDB"/>
    <w:rsid w:val="00AC4D5F"/>
    <w:rsid w:val="00AC4EB8"/>
    <w:rsid w:val="00AC4F84"/>
    <w:rsid w:val="00AC5656"/>
    <w:rsid w:val="00AC5969"/>
    <w:rsid w:val="00AC753B"/>
    <w:rsid w:val="00AC7733"/>
    <w:rsid w:val="00AC7FB4"/>
    <w:rsid w:val="00AD01BE"/>
    <w:rsid w:val="00AD0290"/>
    <w:rsid w:val="00AD05B6"/>
    <w:rsid w:val="00AD0794"/>
    <w:rsid w:val="00AD0943"/>
    <w:rsid w:val="00AD0A22"/>
    <w:rsid w:val="00AD0E68"/>
    <w:rsid w:val="00AD107C"/>
    <w:rsid w:val="00AD115B"/>
    <w:rsid w:val="00AD1948"/>
    <w:rsid w:val="00AD2A2E"/>
    <w:rsid w:val="00AD3565"/>
    <w:rsid w:val="00AD3821"/>
    <w:rsid w:val="00AD38B2"/>
    <w:rsid w:val="00AD3E0A"/>
    <w:rsid w:val="00AD41B1"/>
    <w:rsid w:val="00AD4229"/>
    <w:rsid w:val="00AD4243"/>
    <w:rsid w:val="00AD442F"/>
    <w:rsid w:val="00AD58AA"/>
    <w:rsid w:val="00AD631E"/>
    <w:rsid w:val="00AD667E"/>
    <w:rsid w:val="00AD6750"/>
    <w:rsid w:val="00AD67C7"/>
    <w:rsid w:val="00AD6C09"/>
    <w:rsid w:val="00AD6D80"/>
    <w:rsid w:val="00AD7B4B"/>
    <w:rsid w:val="00AE0983"/>
    <w:rsid w:val="00AE0C57"/>
    <w:rsid w:val="00AE1472"/>
    <w:rsid w:val="00AE1B7D"/>
    <w:rsid w:val="00AE1CA8"/>
    <w:rsid w:val="00AE2523"/>
    <w:rsid w:val="00AE2732"/>
    <w:rsid w:val="00AE2E3F"/>
    <w:rsid w:val="00AE4E69"/>
    <w:rsid w:val="00AE51ED"/>
    <w:rsid w:val="00AE580E"/>
    <w:rsid w:val="00AE58A6"/>
    <w:rsid w:val="00AE5D8F"/>
    <w:rsid w:val="00AE5F22"/>
    <w:rsid w:val="00AE6214"/>
    <w:rsid w:val="00AE637A"/>
    <w:rsid w:val="00AE6817"/>
    <w:rsid w:val="00AE6A23"/>
    <w:rsid w:val="00AE6C6F"/>
    <w:rsid w:val="00AE6F95"/>
    <w:rsid w:val="00AE75C3"/>
    <w:rsid w:val="00AE7A72"/>
    <w:rsid w:val="00AE7A8D"/>
    <w:rsid w:val="00AE7BDE"/>
    <w:rsid w:val="00AF007F"/>
    <w:rsid w:val="00AF0483"/>
    <w:rsid w:val="00AF0591"/>
    <w:rsid w:val="00AF0655"/>
    <w:rsid w:val="00AF093C"/>
    <w:rsid w:val="00AF09FB"/>
    <w:rsid w:val="00AF0FFF"/>
    <w:rsid w:val="00AF1E60"/>
    <w:rsid w:val="00AF3346"/>
    <w:rsid w:val="00AF3A96"/>
    <w:rsid w:val="00AF3B3F"/>
    <w:rsid w:val="00AF3EBA"/>
    <w:rsid w:val="00AF468C"/>
    <w:rsid w:val="00AF4A9B"/>
    <w:rsid w:val="00AF550C"/>
    <w:rsid w:val="00AF58D7"/>
    <w:rsid w:val="00AF6A03"/>
    <w:rsid w:val="00AF6C1C"/>
    <w:rsid w:val="00AF7195"/>
    <w:rsid w:val="00AF7393"/>
    <w:rsid w:val="00AF7514"/>
    <w:rsid w:val="00AF78AB"/>
    <w:rsid w:val="00AF7D2D"/>
    <w:rsid w:val="00AF7EF8"/>
    <w:rsid w:val="00B003E3"/>
    <w:rsid w:val="00B01199"/>
    <w:rsid w:val="00B014C2"/>
    <w:rsid w:val="00B01FC5"/>
    <w:rsid w:val="00B027FF"/>
    <w:rsid w:val="00B02BFC"/>
    <w:rsid w:val="00B02CAC"/>
    <w:rsid w:val="00B02DC1"/>
    <w:rsid w:val="00B03770"/>
    <w:rsid w:val="00B03D58"/>
    <w:rsid w:val="00B03E15"/>
    <w:rsid w:val="00B03F2F"/>
    <w:rsid w:val="00B0420F"/>
    <w:rsid w:val="00B044FE"/>
    <w:rsid w:val="00B0460E"/>
    <w:rsid w:val="00B04613"/>
    <w:rsid w:val="00B04C45"/>
    <w:rsid w:val="00B059AF"/>
    <w:rsid w:val="00B05AD0"/>
    <w:rsid w:val="00B0632F"/>
    <w:rsid w:val="00B069D5"/>
    <w:rsid w:val="00B06F3E"/>
    <w:rsid w:val="00B079F5"/>
    <w:rsid w:val="00B07E04"/>
    <w:rsid w:val="00B07F0E"/>
    <w:rsid w:val="00B100A2"/>
    <w:rsid w:val="00B10464"/>
    <w:rsid w:val="00B1303C"/>
    <w:rsid w:val="00B13570"/>
    <w:rsid w:val="00B13833"/>
    <w:rsid w:val="00B13970"/>
    <w:rsid w:val="00B14688"/>
    <w:rsid w:val="00B14759"/>
    <w:rsid w:val="00B14987"/>
    <w:rsid w:val="00B14B8D"/>
    <w:rsid w:val="00B14E09"/>
    <w:rsid w:val="00B15075"/>
    <w:rsid w:val="00B15265"/>
    <w:rsid w:val="00B15CB4"/>
    <w:rsid w:val="00B15D04"/>
    <w:rsid w:val="00B1681A"/>
    <w:rsid w:val="00B172AF"/>
    <w:rsid w:val="00B17779"/>
    <w:rsid w:val="00B20333"/>
    <w:rsid w:val="00B20E56"/>
    <w:rsid w:val="00B20E9E"/>
    <w:rsid w:val="00B21492"/>
    <w:rsid w:val="00B22ED3"/>
    <w:rsid w:val="00B22F99"/>
    <w:rsid w:val="00B2336A"/>
    <w:rsid w:val="00B23B77"/>
    <w:rsid w:val="00B23E50"/>
    <w:rsid w:val="00B24B34"/>
    <w:rsid w:val="00B24F30"/>
    <w:rsid w:val="00B251D1"/>
    <w:rsid w:val="00B25925"/>
    <w:rsid w:val="00B25D0E"/>
    <w:rsid w:val="00B25EB4"/>
    <w:rsid w:val="00B260C3"/>
    <w:rsid w:val="00B26143"/>
    <w:rsid w:val="00B264FD"/>
    <w:rsid w:val="00B26B65"/>
    <w:rsid w:val="00B26BD8"/>
    <w:rsid w:val="00B27247"/>
    <w:rsid w:val="00B272D5"/>
    <w:rsid w:val="00B272E2"/>
    <w:rsid w:val="00B279B6"/>
    <w:rsid w:val="00B27AED"/>
    <w:rsid w:val="00B300BA"/>
    <w:rsid w:val="00B30914"/>
    <w:rsid w:val="00B30BEF"/>
    <w:rsid w:val="00B31E30"/>
    <w:rsid w:val="00B3212C"/>
    <w:rsid w:val="00B3259E"/>
    <w:rsid w:val="00B32CA9"/>
    <w:rsid w:val="00B32DC3"/>
    <w:rsid w:val="00B33DF6"/>
    <w:rsid w:val="00B34011"/>
    <w:rsid w:val="00B3404C"/>
    <w:rsid w:val="00B34324"/>
    <w:rsid w:val="00B34D6D"/>
    <w:rsid w:val="00B35320"/>
    <w:rsid w:val="00B3590D"/>
    <w:rsid w:val="00B3593E"/>
    <w:rsid w:val="00B367F4"/>
    <w:rsid w:val="00B369A9"/>
    <w:rsid w:val="00B36E32"/>
    <w:rsid w:val="00B37C46"/>
    <w:rsid w:val="00B401EF"/>
    <w:rsid w:val="00B4055A"/>
    <w:rsid w:val="00B40AEA"/>
    <w:rsid w:val="00B411AB"/>
    <w:rsid w:val="00B412D9"/>
    <w:rsid w:val="00B41CB4"/>
    <w:rsid w:val="00B41DDA"/>
    <w:rsid w:val="00B42CF8"/>
    <w:rsid w:val="00B435BF"/>
    <w:rsid w:val="00B438A2"/>
    <w:rsid w:val="00B443BC"/>
    <w:rsid w:val="00B444C8"/>
    <w:rsid w:val="00B44E06"/>
    <w:rsid w:val="00B44FFE"/>
    <w:rsid w:val="00B456F9"/>
    <w:rsid w:val="00B464DA"/>
    <w:rsid w:val="00B4657F"/>
    <w:rsid w:val="00B46CE0"/>
    <w:rsid w:val="00B47691"/>
    <w:rsid w:val="00B4781C"/>
    <w:rsid w:val="00B5096F"/>
    <w:rsid w:val="00B51FF2"/>
    <w:rsid w:val="00B52688"/>
    <w:rsid w:val="00B526DF"/>
    <w:rsid w:val="00B5315C"/>
    <w:rsid w:val="00B5384A"/>
    <w:rsid w:val="00B538E6"/>
    <w:rsid w:val="00B54F53"/>
    <w:rsid w:val="00B5546B"/>
    <w:rsid w:val="00B5578E"/>
    <w:rsid w:val="00B558B3"/>
    <w:rsid w:val="00B55BE9"/>
    <w:rsid w:val="00B560D2"/>
    <w:rsid w:val="00B56514"/>
    <w:rsid w:val="00B575E8"/>
    <w:rsid w:val="00B5769D"/>
    <w:rsid w:val="00B57B4F"/>
    <w:rsid w:val="00B6029D"/>
    <w:rsid w:val="00B61BA6"/>
    <w:rsid w:val="00B62829"/>
    <w:rsid w:val="00B62C5B"/>
    <w:rsid w:val="00B62DD3"/>
    <w:rsid w:val="00B62E47"/>
    <w:rsid w:val="00B62F17"/>
    <w:rsid w:val="00B63031"/>
    <w:rsid w:val="00B6361C"/>
    <w:rsid w:val="00B639A7"/>
    <w:rsid w:val="00B64F95"/>
    <w:rsid w:val="00B6559C"/>
    <w:rsid w:val="00B657D4"/>
    <w:rsid w:val="00B66F79"/>
    <w:rsid w:val="00B66FFE"/>
    <w:rsid w:val="00B67B0A"/>
    <w:rsid w:val="00B70122"/>
    <w:rsid w:val="00B702BB"/>
    <w:rsid w:val="00B705F2"/>
    <w:rsid w:val="00B70963"/>
    <w:rsid w:val="00B70E27"/>
    <w:rsid w:val="00B71D07"/>
    <w:rsid w:val="00B71DC3"/>
    <w:rsid w:val="00B71E39"/>
    <w:rsid w:val="00B71E9C"/>
    <w:rsid w:val="00B720F3"/>
    <w:rsid w:val="00B72CC6"/>
    <w:rsid w:val="00B72D7A"/>
    <w:rsid w:val="00B738FB"/>
    <w:rsid w:val="00B73AA6"/>
    <w:rsid w:val="00B74173"/>
    <w:rsid w:val="00B741F2"/>
    <w:rsid w:val="00B74A33"/>
    <w:rsid w:val="00B74AD1"/>
    <w:rsid w:val="00B74E51"/>
    <w:rsid w:val="00B75989"/>
    <w:rsid w:val="00B763AA"/>
    <w:rsid w:val="00B76CA9"/>
    <w:rsid w:val="00B77558"/>
    <w:rsid w:val="00B778A4"/>
    <w:rsid w:val="00B77B34"/>
    <w:rsid w:val="00B8013B"/>
    <w:rsid w:val="00B804B7"/>
    <w:rsid w:val="00B8070D"/>
    <w:rsid w:val="00B80DC6"/>
    <w:rsid w:val="00B81B28"/>
    <w:rsid w:val="00B81E96"/>
    <w:rsid w:val="00B81F10"/>
    <w:rsid w:val="00B8218C"/>
    <w:rsid w:val="00B821F6"/>
    <w:rsid w:val="00B822A6"/>
    <w:rsid w:val="00B82343"/>
    <w:rsid w:val="00B82A1C"/>
    <w:rsid w:val="00B82B88"/>
    <w:rsid w:val="00B82DC7"/>
    <w:rsid w:val="00B8312C"/>
    <w:rsid w:val="00B843A9"/>
    <w:rsid w:val="00B84875"/>
    <w:rsid w:val="00B85381"/>
    <w:rsid w:val="00B85847"/>
    <w:rsid w:val="00B86B56"/>
    <w:rsid w:val="00B86F21"/>
    <w:rsid w:val="00B87382"/>
    <w:rsid w:val="00B873F6"/>
    <w:rsid w:val="00B906CB"/>
    <w:rsid w:val="00B9093F"/>
    <w:rsid w:val="00B90A18"/>
    <w:rsid w:val="00B90A3B"/>
    <w:rsid w:val="00B91779"/>
    <w:rsid w:val="00B91BBF"/>
    <w:rsid w:val="00B91E98"/>
    <w:rsid w:val="00B921E9"/>
    <w:rsid w:val="00B92AF9"/>
    <w:rsid w:val="00B938AB"/>
    <w:rsid w:val="00B93CE5"/>
    <w:rsid w:val="00B9467E"/>
    <w:rsid w:val="00B94A9B"/>
    <w:rsid w:val="00B952C5"/>
    <w:rsid w:val="00B959C4"/>
    <w:rsid w:val="00B95DC8"/>
    <w:rsid w:val="00B9643B"/>
    <w:rsid w:val="00B96571"/>
    <w:rsid w:val="00B96B21"/>
    <w:rsid w:val="00B97425"/>
    <w:rsid w:val="00B97662"/>
    <w:rsid w:val="00B978CF"/>
    <w:rsid w:val="00B97D0D"/>
    <w:rsid w:val="00B97E4C"/>
    <w:rsid w:val="00BA00AB"/>
    <w:rsid w:val="00BA00DE"/>
    <w:rsid w:val="00BA0A6D"/>
    <w:rsid w:val="00BA0DCE"/>
    <w:rsid w:val="00BA1AC4"/>
    <w:rsid w:val="00BA213F"/>
    <w:rsid w:val="00BA2E44"/>
    <w:rsid w:val="00BA2F3F"/>
    <w:rsid w:val="00BA3200"/>
    <w:rsid w:val="00BA340C"/>
    <w:rsid w:val="00BA345C"/>
    <w:rsid w:val="00BA4763"/>
    <w:rsid w:val="00BA498C"/>
    <w:rsid w:val="00BA54EF"/>
    <w:rsid w:val="00BA5C05"/>
    <w:rsid w:val="00BA5FDE"/>
    <w:rsid w:val="00BA6114"/>
    <w:rsid w:val="00BA6ABF"/>
    <w:rsid w:val="00BA7455"/>
    <w:rsid w:val="00BA7676"/>
    <w:rsid w:val="00BA7AC1"/>
    <w:rsid w:val="00BA7D73"/>
    <w:rsid w:val="00BB02B7"/>
    <w:rsid w:val="00BB04FA"/>
    <w:rsid w:val="00BB0510"/>
    <w:rsid w:val="00BB086E"/>
    <w:rsid w:val="00BB0C50"/>
    <w:rsid w:val="00BB0CA6"/>
    <w:rsid w:val="00BB1571"/>
    <w:rsid w:val="00BB16F4"/>
    <w:rsid w:val="00BB1E7E"/>
    <w:rsid w:val="00BB26C8"/>
    <w:rsid w:val="00BB26FC"/>
    <w:rsid w:val="00BB2751"/>
    <w:rsid w:val="00BB3C2D"/>
    <w:rsid w:val="00BB45C7"/>
    <w:rsid w:val="00BB465B"/>
    <w:rsid w:val="00BB51D0"/>
    <w:rsid w:val="00BB5511"/>
    <w:rsid w:val="00BB5B6F"/>
    <w:rsid w:val="00BB69FE"/>
    <w:rsid w:val="00BC0FD0"/>
    <w:rsid w:val="00BC19AC"/>
    <w:rsid w:val="00BC1CA9"/>
    <w:rsid w:val="00BC1CE4"/>
    <w:rsid w:val="00BC23D0"/>
    <w:rsid w:val="00BC2519"/>
    <w:rsid w:val="00BC255C"/>
    <w:rsid w:val="00BC313D"/>
    <w:rsid w:val="00BC3455"/>
    <w:rsid w:val="00BC34D0"/>
    <w:rsid w:val="00BC59A3"/>
    <w:rsid w:val="00BC5B92"/>
    <w:rsid w:val="00BC5D1C"/>
    <w:rsid w:val="00BC5EB4"/>
    <w:rsid w:val="00BC60D9"/>
    <w:rsid w:val="00BC646C"/>
    <w:rsid w:val="00BC65C5"/>
    <w:rsid w:val="00BC6E30"/>
    <w:rsid w:val="00BC7429"/>
    <w:rsid w:val="00BC7683"/>
    <w:rsid w:val="00BC7C96"/>
    <w:rsid w:val="00BD0133"/>
    <w:rsid w:val="00BD0F71"/>
    <w:rsid w:val="00BD1092"/>
    <w:rsid w:val="00BD1573"/>
    <w:rsid w:val="00BD17B1"/>
    <w:rsid w:val="00BD1D4D"/>
    <w:rsid w:val="00BD2553"/>
    <w:rsid w:val="00BD265B"/>
    <w:rsid w:val="00BD2ABF"/>
    <w:rsid w:val="00BD323E"/>
    <w:rsid w:val="00BD3756"/>
    <w:rsid w:val="00BD3763"/>
    <w:rsid w:val="00BD40F8"/>
    <w:rsid w:val="00BD472D"/>
    <w:rsid w:val="00BD491C"/>
    <w:rsid w:val="00BD57CC"/>
    <w:rsid w:val="00BD5BCA"/>
    <w:rsid w:val="00BD62CD"/>
    <w:rsid w:val="00BD7CE5"/>
    <w:rsid w:val="00BE10F1"/>
    <w:rsid w:val="00BE12BE"/>
    <w:rsid w:val="00BE1A5A"/>
    <w:rsid w:val="00BE1A6D"/>
    <w:rsid w:val="00BE231E"/>
    <w:rsid w:val="00BE24B3"/>
    <w:rsid w:val="00BE256F"/>
    <w:rsid w:val="00BE2828"/>
    <w:rsid w:val="00BE2B0A"/>
    <w:rsid w:val="00BE33B8"/>
    <w:rsid w:val="00BE3468"/>
    <w:rsid w:val="00BE3D4B"/>
    <w:rsid w:val="00BE4049"/>
    <w:rsid w:val="00BE42F2"/>
    <w:rsid w:val="00BE469E"/>
    <w:rsid w:val="00BE50D7"/>
    <w:rsid w:val="00BE60CA"/>
    <w:rsid w:val="00BE6AFC"/>
    <w:rsid w:val="00BE7103"/>
    <w:rsid w:val="00BE7F17"/>
    <w:rsid w:val="00BE7FD8"/>
    <w:rsid w:val="00BF0065"/>
    <w:rsid w:val="00BF0CFE"/>
    <w:rsid w:val="00BF0D2F"/>
    <w:rsid w:val="00BF126A"/>
    <w:rsid w:val="00BF1A82"/>
    <w:rsid w:val="00BF1CF2"/>
    <w:rsid w:val="00BF1E2A"/>
    <w:rsid w:val="00BF2243"/>
    <w:rsid w:val="00BF2823"/>
    <w:rsid w:val="00BF2DCF"/>
    <w:rsid w:val="00BF320F"/>
    <w:rsid w:val="00BF34A5"/>
    <w:rsid w:val="00BF3941"/>
    <w:rsid w:val="00BF3B6F"/>
    <w:rsid w:val="00BF498D"/>
    <w:rsid w:val="00BF4C3A"/>
    <w:rsid w:val="00BF4CDF"/>
    <w:rsid w:val="00BF508A"/>
    <w:rsid w:val="00BF51D4"/>
    <w:rsid w:val="00BF51FB"/>
    <w:rsid w:val="00BF6A1D"/>
    <w:rsid w:val="00BF6B18"/>
    <w:rsid w:val="00BF7149"/>
    <w:rsid w:val="00BF7AB3"/>
    <w:rsid w:val="00BF7F67"/>
    <w:rsid w:val="00C00276"/>
    <w:rsid w:val="00C00602"/>
    <w:rsid w:val="00C00EDD"/>
    <w:rsid w:val="00C01033"/>
    <w:rsid w:val="00C013BF"/>
    <w:rsid w:val="00C01475"/>
    <w:rsid w:val="00C0156F"/>
    <w:rsid w:val="00C0157E"/>
    <w:rsid w:val="00C01BAC"/>
    <w:rsid w:val="00C01E21"/>
    <w:rsid w:val="00C0214E"/>
    <w:rsid w:val="00C0236F"/>
    <w:rsid w:val="00C02871"/>
    <w:rsid w:val="00C03038"/>
    <w:rsid w:val="00C034A9"/>
    <w:rsid w:val="00C03A6E"/>
    <w:rsid w:val="00C03BC6"/>
    <w:rsid w:val="00C03F00"/>
    <w:rsid w:val="00C04422"/>
    <w:rsid w:val="00C050E9"/>
    <w:rsid w:val="00C0563C"/>
    <w:rsid w:val="00C05CEF"/>
    <w:rsid w:val="00C0612E"/>
    <w:rsid w:val="00C063F6"/>
    <w:rsid w:val="00C0676D"/>
    <w:rsid w:val="00C06875"/>
    <w:rsid w:val="00C107BF"/>
    <w:rsid w:val="00C1099A"/>
    <w:rsid w:val="00C10F26"/>
    <w:rsid w:val="00C1152B"/>
    <w:rsid w:val="00C137F5"/>
    <w:rsid w:val="00C13A1F"/>
    <w:rsid w:val="00C13B6F"/>
    <w:rsid w:val="00C149DD"/>
    <w:rsid w:val="00C14C14"/>
    <w:rsid w:val="00C14C2E"/>
    <w:rsid w:val="00C14C9D"/>
    <w:rsid w:val="00C14FDB"/>
    <w:rsid w:val="00C158D6"/>
    <w:rsid w:val="00C15995"/>
    <w:rsid w:val="00C16A47"/>
    <w:rsid w:val="00C17F71"/>
    <w:rsid w:val="00C17FB4"/>
    <w:rsid w:val="00C2083F"/>
    <w:rsid w:val="00C215AE"/>
    <w:rsid w:val="00C21A15"/>
    <w:rsid w:val="00C21B00"/>
    <w:rsid w:val="00C21B0B"/>
    <w:rsid w:val="00C21C81"/>
    <w:rsid w:val="00C21EE5"/>
    <w:rsid w:val="00C2222E"/>
    <w:rsid w:val="00C22434"/>
    <w:rsid w:val="00C22BC2"/>
    <w:rsid w:val="00C23719"/>
    <w:rsid w:val="00C248DE"/>
    <w:rsid w:val="00C25954"/>
    <w:rsid w:val="00C269B5"/>
    <w:rsid w:val="00C27B02"/>
    <w:rsid w:val="00C300F3"/>
    <w:rsid w:val="00C30282"/>
    <w:rsid w:val="00C31D31"/>
    <w:rsid w:val="00C3209E"/>
    <w:rsid w:val="00C3212E"/>
    <w:rsid w:val="00C32BF4"/>
    <w:rsid w:val="00C3314D"/>
    <w:rsid w:val="00C3326D"/>
    <w:rsid w:val="00C3404E"/>
    <w:rsid w:val="00C34889"/>
    <w:rsid w:val="00C34958"/>
    <w:rsid w:val="00C34C12"/>
    <w:rsid w:val="00C34F3A"/>
    <w:rsid w:val="00C35382"/>
    <w:rsid w:val="00C35EB1"/>
    <w:rsid w:val="00C36359"/>
    <w:rsid w:val="00C36979"/>
    <w:rsid w:val="00C36E24"/>
    <w:rsid w:val="00C3703C"/>
    <w:rsid w:val="00C37160"/>
    <w:rsid w:val="00C37162"/>
    <w:rsid w:val="00C40177"/>
    <w:rsid w:val="00C4043D"/>
    <w:rsid w:val="00C4070A"/>
    <w:rsid w:val="00C40C1F"/>
    <w:rsid w:val="00C41246"/>
    <w:rsid w:val="00C41632"/>
    <w:rsid w:val="00C41E84"/>
    <w:rsid w:val="00C42557"/>
    <w:rsid w:val="00C42822"/>
    <w:rsid w:val="00C433AE"/>
    <w:rsid w:val="00C43418"/>
    <w:rsid w:val="00C43604"/>
    <w:rsid w:val="00C4361F"/>
    <w:rsid w:val="00C43A52"/>
    <w:rsid w:val="00C44ACA"/>
    <w:rsid w:val="00C44C38"/>
    <w:rsid w:val="00C45465"/>
    <w:rsid w:val="00C45A3F"/>
    <w:rsid w:val="00C46228"/>
    <w:rsid w:val="00C46367"/>
    <w:rsid w:val="00C463DD"/>
    <w:rsid w:val="00C4753C"/>
    <w:rsid w:val="00C479C7"/>
    <w:rsid w:val="00C47B3F"/>
    <w:rsid w:val="00C501E1"/>
    <w:rsid w:val="00C50992"/>
    <w:rsid w:val="00C51CC5"/>
    <w:rsid w:val="00C51D07"/>
    <w:rsid w:val="00C51E62"/>
    <w:rsid w:val="00C52444"/>
    <w:rsid w:val="00C52870"/>
    <w:rsid w:val="00C52C13"/>
    <w:rsid w:val="00C530DD"/>
    <w:rsid w:val="00C535DD"/>
    <w:rsid w:val="00C53A93"/>
    <w:rsid w:val="00C541F2"/>
    <w:rsid w:val="00C542C6"/>
    <w:rsid w:val="00C5450A"/>
    <w:rsid w:val="00C54513"/>
    <w:rsid w:val="00C548C2"/>
    <w:rsid w:val="00C5511B"/>
    <w:rsid w:val="00C55399"/>
    <w:rsid w:val="00C5563E"/>
    <w:rsid w:val="00C568B2"/>
    <w:rsid w:val="00C56D5D"/>
    <w:rsid w:val="00C578D2"/>
    <w:rsid w:val="00C57FDE"/>
    <w:rsid w:val="00C60628"/>
    <w:rsid w:val="00C60958"/>
    <w:rsid w:val="00C623E9"/>
    <w:rsid w:val="00C627BE"/>
    <w:rsid w:val="00C6296D"/>
    <w:rsid w:val="00C6358F"/>
    <w:rsid w:val="00C64546"/>
    <w:rsid w:val="00C64734"/>
    <w:rsid w:val="00C648AC"/>
    <w:rsid w:val="00C65131"/>
    <w:rsid w:val="00C652F8"/>
    <w:rsid w:val="00C65490"/>
    <w:rsid w:val="00C6579C"/>
    <w:rsid w:val="00C65994"/>
    <w:rsid w:val="00C65E52"/>
    <w:rsid w:val="00C66615"/>
    <w:rsid w:val="00C66957"/>
    <w:rsid w:val="00C6737F"/>
    <w:rsid w:val="00C67AC5"/>
    <w:rsid w:val="00C70037"/>
    <w:rsid w:val="00C71D44"/>
    <w:rsid w:val="00C71DC5"/>
    <w:rsid w:val="00C71E0D"/>
    <w:rsid w:val="00C7263C"/>
    <w:rsid w:val="00C74B22"/>
    <w:rsid w:val="00C74C2A"/>
    <w:rsid w:val="00C75299"/>
    <w:rsid w:val="00C762E3"/>
    <w:rsid w:val="00C76328"/>
    <w:rsid w:val="00C76599"/>
    <w:rsid w:val="00C76BBA"/>
    <w:rsid w:val="00C76DD0"/>
    <w:rsid w:val="00C76DE8"/>
    <w:rsid w:val="00C775F6"/>
    <w:rsid w:val="00C77744"/>
    <w:rsid w:val="00C77CD7"/>
    <w:rsid w:val="00C77E48"/>
    <w:rsid w:val="00C80BE3"/>
    <w:rsid w:val="00C80EAD"/>
    <w:rsid w:val="00C81945"/>
    <w:rsid w:val="00C81B90"/>
    <w:rsid w:val="00C81B91"/>
    <w:rsid w:val="00C82C15"/>
    <w:rsid w:val="00C831C9"/>
    <w:rsid w:val="00C8354F"/>
    <w:rsid w:val="00C8373F"/>
    <w:rsid w:val="00C83CA4"/>
    <w:rsid w:val="00C83D2F"/>
    <w:rsid w:val="00C845DE"/>
    <w:rsid w:val="00C84B19"/>
    <w:rsid w:val="00C85C39"/>
    <w:rsid w:val="00C8675A"/>
    <w:rsid w:val="00C871EF"/>
    <w:rsid w:val="00C8746B"/>
    <w:rsid w:val="00C87EF3"/>
    <w:rsid w:val="00C910E9"/>
    <w:rsid w:val="00C916FE"/>
    <w:rsid w:val="00C91A6C"/>
    <w:rsid w:val="00C91B18"/>
    <w:rsid w:val="00C9211F"/>
    <w:rsid w:val="00C9373D"/>
    <w:rsid w:val="00C93857"/>
    <w:rsid w:val="00C93AE7"/>
    <w:rsid w:val="00C93C88"/>
    <w:rsid w:val="00C93E06"/>
    <w:rsid w:val="00C9482C"/>
    <w:rsid w:val="00C948FD"/>
    <w:rsid w:val="00C94DEE"/>
    <w:rsid w:val="00C94E1B"/>
    <w:rsid w:val="00C961B2"/>
    <w:rsid w:val="00C96367"/>
    <w:rsid w:val="00C96F00"/>
    <w:rsid w:val="00C971A3"/>
    <w:rsid w:val="00C97309"/>
    <w:rsid w:val="00C9791E"/>
    <w:rsid w:val="00C97F82"/>
    <w:rsid w:val="00CA014F"/>
    <w:rsid w:val="00CA0156"/>
    <w:rsid w:val="00CA07A3"/>
    <w:rsid w:val="00CA089A"/>
    <w:rsid w:val="00CA0B4B"/>
    <w:rsid w:val="00CA1995"/>
    <w:rsid w:val="00CA2357"/>
    <w:rsid w:val="00CA2712"/>
    <w:rsid w:val="00CA2ED1"/>
    <w:rsid w:val="00CA31D1"/>
    <w:rsid w:val="00CA3215"/>
    <w:rsid w:val="00CA4459"/>
    <w:rsid w:val="00CA49D3"/>
    <w:rsid w:val="00CA49E9"/>
    <w:rsid w:val="00CA555B"/>
    <w:rsid w:val="00CA5769"/>
    <w:rsid w:val="00CA5B19"/>
    <w:rsid w:val="00CA6115"/>
    <w:rsid w:val="00CA687C"/>
    <w:rsid w:val="00CA6A05"/>
    <w:rsid w:val="00CA6C52"/>
    <w:rsid w:val="00CA6C81"/>
    <w:rsid w:val="00CA7003"/>
    <w:rsid w:val="00CA73B6"/>
    <w:rsid w:val="00CA760A"/>
    <w:rsid w:val="00CA76A1"/>
    <w:rsid w:val="00CB03C2"/>
    <w:rsid w:val="00CB0CDD"/>
    <w:rsid w:val="00CB1134"/>
    <w:rsid w:val="00CB1339"/>
    <w:rsid w:val="00CB242B"/>
    <w:rsid w:val="00CB26E7"/>
    <w:rsid w:val="00CB2707"/>
    <w:rsid w:val="00CB285D"/>
    <w:rsid w:val="00CB2883"/>
    <w:rsid w:val="00CB3073"/>
    <w:rsid w:val="00CB366D"/>
    <w:rsid w:val="00CB428C"/>
    <w:rsid w:val="00CB4D6F"/>
    <w:rsid w:val="00CB50B3"/>
    <w:rsid w:val="00CB5BEB"/>
    <w:rsid w:val="00CB61F5"/>
    <w:rsid w:val="00CB690A"/>
    <w:rsid w:val="00CB7287"/>
    <w:rsid w:val="00CC14A5"/>
    <w:rsid w:val="00CC2796"/>
    <w:rsid w:val="00CC2CB6"/>
    <w:rsid w:val="00CC3525"/>
    <w:rsid w:val="00CC3526"/>
    <w:rsid w:val="00CC3816"/>
    <w:rsid w:val="00CC3A46"/>
    <w:rsid w:val="00CC3CAD"/>
    <w:rsid w:val="00CC4060"/>
    <w:rsid w:val="00CC420A"/>
    <w:rsid w:val="00CC4357"/>
    <w:rsid w:val="00CC59D1"/>
    <w:rsid w:val="00CC70C6"/>
    <w:rsid w:val="00CC77FF"/>
    <w:rsid w:val="00CC780F"/>
    <w:rsid w:val="00CC7F9E"/>
    <w:rsid w:val="00CD02B7"/>
    <w:rsid w:val="00CD0693"/>
    <w:rsid w:val="00CD0B02"/>
    <w:rsid w:val="00CD0E9E"/>
    <w:rsid w:val="00CD1922"/>
    <w:rsid w:val="00CD24C6"/>
    <w:rsid w:val="00CD27F3"/>
    <w:rsid w:val="00CD2EC3"/>
    <w:rsid w:val="00CD334F"/>
    <w:rsid w:val="00CD33F0"/>
    <w:rsid w:val="00CD3619"/>
    <w:rsid w:val="00CD39F8"/>
    <w:rsid w:val="00CD47C7"/>
    <w:rsid w:val="00CD4A81"/>
    <w:rsid w:val="00CD4B24"/>
    <w:rsid w:val="00CD5437"/>
    <w:rsid w:val="00CD5983"/>
    <w:rsid w:val="00CD5E7F"/>
    <w:rsid w:val="00CD6130"/>
    <w:rsid w:val="00CD6838"/>
    <w:rsid w:val="00CD6F50"/>
    <w:rsid w:val="00CD738B"/>
    <w:rsid w:val="00CD7843"/>
    <w:rsid w:val="00CD799D"/>
    <w:rsid w:val="00CE034E"/>
    <w:rsid w:val="00CE11E2"/>
    <w:rsid w:val="00CE14C8"/>
    <w:rsid w:val="00CE1EFF"/>
    <w:rsid w:val="00CE2793"/>
    <w:rsid w:val="00CE292E"/>
    <w:rsid w:val="00CE34A4"/>
    <w:rsid w:val="00CE37C1"/>
    <w:rsid w:val="00CE38C7"/>
    <w:rsid w:val="00CE4A01"/>
    <w:rsid w:val="00CE4B89"/>
    <w:rsid w:val="00CE6098"/>
    <w:rsid w:val="00CE682B"/>
    <w:rsid w:val="00CE73D7"/>
    <w:rsid w:val="00CE75A3"/>
    <w:rsid w:val="00CE7F1E"/>
    <w:rsid w:val="00CF0032"/>
    <w:rsid w:val="00CF17C9"/>
    <w:rsid w:val="00CF1B79"/>
    <w:rsid w:val="00CF1BB6"/>
    <w:rsid w:val="00CF1D02"/>
    <w:rsid w:val="00CF1E0D"/>
    <w:rsid w:val="00CF20B6"/>
    <w:rsid w:val="00CF2575"/>
    <w:rsid w:val="00CF2597"/>
    <w:rsid w:val="00CF2DBC"/>
    <w:rsid w:val="00CF2E71"/>
    <w:rsid w:val="00CF33FD"/>
    <w:rsid w:val="00CF3710"/>
    <w:rsid w:val="00CF3D97"/>
    <w:rsid w:val="00CF3E36"/>
    <w:rsid w:val="00CF41E5"/>
    <w:rsid w:val="00CF4351"/>
    <w:rsid w:val="00CF467F"/>
    <w:rsid w:val="00CF4A1A"/>
    <w:rsid w:val="00CF4DB0"/>
    <w:rsid w:val="00CF4DB4"/>
    <w:rsid w:val="00CF5694"/>
    <w:rsid w:val="00CF571A"/>
    <w:rsid w:val="00CF5721"/>
    <w:rsid w:val="00CF6118"/>
    <w:rsid w:val="00CF628C"/>
    <w:rsid w:val="00CF65AA"/>
    <w:rsid w:val="00CF7310"/>
    <w:rsid w:val="00CF788B"/>
    <w:rsid w:val="00CF7ECA"/>
    <w:rsid w:val="00D003AD"/>
    <w:rsid w:val="00D00AB9"/>
    <w:rsid w:val="00D02168"/>
    <w:rsid w:val="00D02D88"/>
    <w:rsid w:val="00D0487D"/>
    <w:rsid w:val="00D04DCE"/>
    <w:rsid w:val="00D0678A"/>
    <w:rsid w:val="00D06A7C"/>
    <w:rsid w:val="00D07303"/>
    <w:rsid w:val="00D07514"/>
    <w:rsid w:val="00D07741"/>
    <w:rsid w:val="00D10481"/>
    <w:rsid w:val="00D1128D"/>
    <w:rsid w:val="00D11C90"/>
    <w:rsid w:val="00D11C9D"/>
    <w:rsid w:val="00D125C3"/>
    <w:rsid w:val="00D128C0"/>
    <w:rsid w:val="00D12C49"/>
    <w:rsid w:val="00D13017"/>
    <w:rsid w:val="00D1331A"/>
    <w:rsid w:val="00D1334E"/>
    <w:rsid w:val="00D133A7"/>
    <w:rsid w:val="00D1382A"/>
    <w:rsid w:val="00D13DAA"/>
    <w:rsid w:val="00D140CB"/>
    <w:rsid w:val="00D142EE"/>
    <w:rsid w:val="00D14411"/>
    <w:rsid w:val="00D1496F"/>
    <w:rsid w:val="00D14E49"/>
    <w:rsid w:val="00D15811"/>
    <w:rsid w:val="00D158AE"/>
    <w:rsid w:val="00D15908"/>
    <w:rsid w:val="00D1621C"/>
    <w:rsid w:val="00D200DC"/>
    <w:rsid w:val="00D2042D"/>
    <w:rsid w:val="00D206F6"/>
    <w:rsid w:val="00D212CA"/>
    <w:rsid w:val="00D215A2"/>
    <w:rsid w:val="00D21661"/>
    <w:rsid w:val="00D21667"/>
    <w:rsid w:val="00D21D1B"/>
    <w:rsid w:val="00D21FA0"/>
    <w:rsid w:val="00D226CE"/>
    <w:rsid w:val="00D22E63"/>
    <w:rsid w:val="00D2303D"/>
    <w:rsid w:val="00D237E7"/>
    <w:rsid w:val="00D2391F"/>
    <w:rsid w:val="00D23C21"/>
    <w:rsid w:val="00D246FD"/>
    <w:rsid w:val="00D2588B"/>
    <w:rsid w:val="00D25A9F"/>
    <w:rsid w:val="00D25AC5"/>
    <w:rsid w:val="00D25CC2"/>
    <w:rsid w:val="00D260DD"/>
    <w:rsid w:val="00D26A8E"/>
    <w:rsid w:val="00D26D70"/>
    <w:rsid w:val="00D26EA7"/>
    <w:rsid w:val="00D27255"/>
    <w:rsid w:val="00D274B5"/>
    <w:rsid w:val="00D27516"/>
    <w:rsid w:val="00D27A9C"/>
    <w:rsid w:val="00D27BDC"/>
    <w:rsid w:val="00D303C4"/>
    <w:rsid w:val="00D312E2"/>
    <w:rsid w:val="00D31DC4"/>
    <w:rsid w:val="00D32402"/>
    <w:rsid w:val="00D328E6"/>
    <w:rsid w:val="00D328F9"/>
    <w:rsid w:val="00D32C9F"/>
    <w:rsid w:val="00D32CAC"/>
    <w:rsid w:val="00D3303C"/>
    <w:rsid w:val="00D3371A"/>
    <w:rsid w:val="00D33852"/>
    <w:rsid w:val="00D33CF8"/>
    <w:rsid w:val="00D343B5"/>
    <w:rsid w:val="00D34704"/>
    <w:rsid w:val="00D35509"/>
    <w:rsid w:val="00D357AC"/>
    <w:rsid w:val="00D35BD2"/>
    <w:rsid w:val="00D35C53"/>
    <w:rsid w:val="00D35C95"/>
    <w:rsid w:val="00D36CCD"/>
    <w:rsid w:val="00D36CE8"/>
    <w:rsid w:val="00D37257"/>
    <w:rsid w:val="00D37F5A"/>
    <w:rsid w:val="00D40041"/>
    <w:rsid w:val="00D40158"/>
    <w:rsid w:val="00D40850"/>
    <w:rsid w:val="00D4119C"/>
    <w:rsid w:val="00D41B81"/>
    <w:rsid w:val="00D42283"/>
    <w:rsid w:val="00D4330C"/>
    <w:rsid w:val="00D43FCE"/>
    <w:rsid w:val="00D442BC"/>
    <w:rsid w:val="00D448A4"/>
    <w:rsid w:val="00D4537D"/>
    <w:rsid w:val="00D458D4"/>
    <w:rsid w:val="00D46838"/>
    <w:rsid w:val="00D469AD"/>
    <w:rsid w:val="00D46AB4"/>
    <w:rsid w:val="00D46E60"/>
    <w:rsid w:val="00D47137"/>
    <w:rsid w:val="00D475FA"/>
    <w:rsid w:val="00D4775F"/>
    <w:rsid w:val="00D47A5E"/>
    <w:rsid w:val="00D50921"/>
    <w:rsid w:val="00D50938"/>
    <w:rsid w:val="00D50BA7"/>
    <w:rsid w:val="00D51EE3"/>
    <w:rsid w:val="00D529A9"/>
    <w:rsid w:val="00D52C99"/>
    <w:rsid w:val="00D52E2D"/>
    <w:rsid w:val="00D52F34"/>
    <w:rsid w:val="00D5320D"/>
    <w:rsid w:val="00D53757"/>
    <w:rsid w:val="00D53A9A"/>
    <w:rsid w:val="00D55084"/>
    <w:rsid w:val="00D55552"/>
    <w:rsid w:val="00D558F0"/>
    <w:rsid w:val="00D5607B"/>
    <w:rsid w:val="00D5607E"/>
    <w:rsid w:val="00D5619F"/>
    <w:rsid w:val="00D56800"/>
    <w:rsid w:val="00D57155"/>
    <w:rsid w:val="00D579EB"/>
    <w:rsid w:val="00D57A16"/>
    <w:rsid w:val="00D57F8B"/>
    <w:rsid w:val="00D6089F"/>
    <w:rsid w:val="00D614D5"/>
    <w:rsid w:val="00D6242C"/>
    <w:rsid w:val="00D62439"/>
    <w:rsid w:val="00D63027"/>
    <w:rsid w:val="00D6339A"/>
    <w:rsid w:val="00D633EF"/>
    <w:rsid w:val="00D6367F"/>
    <w:rsid w:val="00D63858"/>
    <w:rsid w:val="00D63FEF"/>
    <w:rsid w:val="00D64BFB"/>
    <w:rsid w:val="00D64F14"/>
    <w:rsid w:val="00D6582A"/>
    <w:rsid w:val="00D65A22"/>
    <w:rsid w:val="00D66046"/>
    <w:rsid w:val="00D674CE"/>
    <w:rsid w:val="00D6782D"/>
    <w:rsid w:val="00D70A4C"/>
    <w:rsid w:val="00D70BA0"/>
    <w:rsid w:val="00D70C67"/>
    <w:rsid w:val="00D710EE"/>
    <w:rsid w:val="00D7132C"/>
    <w:rsid w:val="00D71ACF"/>
    <w:rsid w:val="00D72284"/>
    <w:rsid w:val="00D72954"/>
    <w:rsid w:val="00D732DF"/>
    <w:rsid w:val="00D73387"/>
    <w:rsid w:val="00D733BE"/>
    <w:rsid w:val="00D73732"/>
    <w:rsid w:val="00D738BB"/>
    <w:rsid w:val="00D739E7"/>
    <w:rsid w:val="00D745D9"/>
    <w:rsid w:val="00D74827"/>
    <w:rsid w:val="00D75117"/>
    <w:rsid w:val="00D765CA"/>
    <w:rsid w:val="00D771D5"/>
    <w:rsid w:val="00D77374"/>
    <w:rsid w:val="00D7751E"/>
    <w:rsid w:val="00D77D5E"/>
    <w:rsid w:val="00D803B0"/>
    <w:rsid w:val="00D80624"/>
    <w:rsid w:val="00D80AF2"/>
    <w:rsid w:val="00D80E6F"/>
    <w:rsid w:val="00D812A5"/>
    <w:rsid w:val="00D8222A"/>
    <w:rsid w:val="00D82E42"/>
    <w:rsid w:val="00D82F56"/>
    <w:rsid w:val="00D83241"/>
    <w:rsid w:val="00D8363E"/>
    <w:rsid w:val="00D83FC0"/>
    <w:rsid w:val="00D841E6"/>
    <w:rsid w:val="00D84634"/>
    <w:rsid w:val="00D84DCF"/>
    <w:rsid w:val="00D8501A"/>
    <w:rsid w:val="00D851A2"/>
    <w:rsid w:val="00D856E0"/>
    <w:rsid w:val="00D85C3D"/>
    <w:rsid w:val="00D86C1D"/>
    <w:rsid w:val="00D874A7"/>
    <w:rsid w:val="00D87B7A"/>
    <w:rsid w:val="00D90003"/>
    <w:rsid w:val="00D9022E"/>
    <w:rsid w:val="00D902CA"/>
    <w:rsid w:val="00D905B2"/>
    <w:rsid w:val="00D907AE"/>
    <w:rsid w:val="00D90A79"/>
    <w:rsid w:val="00D90E0C"/>
    <w:rsid w:val="00D910B0"/>
    <w:rsid w:val="00D91217"/>
    <w:rsid w:val="00D91F00"/>
    <w:rsid w:val="00D93697"/>
    <w:rsid w:val="00D93D2F"/>
    <w:rsid w:val="00D94CB0"/>
    <w:rsid w:val="00D94E00"/>
    <w:rsid w:val="00D95377"/>
    <w:rsid w:val="00D96E0E"/>
    <w:rsid w:val="00D96FF5"/>
    <w:rsid w:val="00D970E4"/>
    <w:rsid w:val="00D97F1A"/>
    <w:rsid w:val="00DA00A1"/>
    <w:rsid w:val="00DA0562"/>
    <w:rsid w:val="00DA0811"/>
    <w:rsid w:val="00DA0B5C"/>
    <w:rsid w:val="00DA0C79"/>
    <w:rsid w:val="00DA1BA4"/>
    <w:rsid w:val="00DA1D8F"/>
    <w:rsid w:val="00DA1E9D"/>
    <w:rsid w:val="00DA1FFA"/>
    <w:rsid w:val="00DA2529"/>
    <w:rsid w:val="00DA2726"/>
    <w:rsid w:val="00DA29D5"/>
    <w:rsid w:val="00DA2AA6"/>
    <w:rsid w:val="00DA3394"/>
    <w:rsid w:val="00DA365C"/>
    <w:rsid w:val="00DA3A37"/>
    <w:rsid w:val="00DA3AEF"/>
    <w:rsid w:val="00DA3FEA"/>
    <w:rsid w:val="00DA4A95"/>
    <w:rsid w:val="00DA5C7E"/>
    <w:rsid w:val="00DA5E2A"/>
    <w:rsid w:val="00DA618C"/>
    <w:rsid w:val="00DA6671"/>
    <w:rsid w:val="00DA66E1"/>
    <w:rsid w:val="00DA6750"/>
    <w:rsid w:val="00DA76B5"/>
    <w:rsid w:val="00DA7F6E"/>
    <w:rsid w:val="00DB049A"/>
    <w:rsid w:val="00DB131B"/>
    <w:rsid w:val="00DB135A"/>
    <w:rsid w:val="00DB1C5D"/>
    <w:rsid w:val="00DB284E"/>
    <w:rsid w:val="00DB322D"/>
    <w:rsid w:val="00DB38B6"/>
    <w:rsid w:val="00DB4D35"/>
    <w:rsid w:val="00DB52FE"/>
    <w:rsid w:val="00DB5B57"/>
    <w:rsid w:val="00DB5D55"/>
    <w:rsid w:val="00DB68C6"/>
    <w:rsid w:val="00DB6FED"/>
    <w:rsid w:val="00DB7B47"/>
    <w:rsid w:val="00DC01E4"/>
    <w:rsid w:val="00DC05E2"/>
    <w:rsid w:val="00DC0A91"/>
    <w:rsid w:val="00DC1357"/>
    <w:rsid w:val="00DC14B0"/>
    <w:rsid w:val="00DC19B1"/>
    <w:rsid w:val="00DC1E34"/>
    <w:rsid w:val="00DC2047"/>
    <w:rsid w:val="00DC2777"/>
    <w:rsid w:val="00DC3C9F"/>
    <w:rsid w:val="00DC4097"/>
    <w:rsid w:val="00DC4247"/>
    <w:rsid w:val="00DC4A42"/>
    <w:rsid w:val="00DC5335"/>
    <w:rsid w:val="00DC63A7"/>
    <w:rsid w:val="00DC66C7"/>
    <w:rsid w:val="00DC6E29"/>
    <w:rsid w:val="00DC7322"/>
    <w:rsid w:val="00DC7E89"/>
    <w:rsid w:val="00DD0926"/>
    <w:rsid w:val="00DD1253"/>
    <w:rsid w:val="00DD17B3"/>
    <w:rsid w:val="00DD1C1D"/>
    <w:rsid w:val="00DD1FA5"/>
    <w:rsid w:val="00DD278C"/>
    <w:rsid w:val="00DD29C8"/>
    <w:rsid w:val="00DD2B73"/>
    <w:rsid w:val="00DD2BFF"/>
    <w:rsid w:val="00DD32EC"/>
    <w:rsid w:val="00DD3886"/>
    <w:rsid w:val="00DD3E75"/>
    <w:rsid w:val="00DD42FC"/>
    <w:rsid w:val="00DD447B"/>
    <w:rsid w:val="00DD46F7"/>
    <w:rsid w:val="00DD47B2"/>
    <w:rsid w:val="00DD5B4A"/>
    <w:rsid w:val="00DD5B62"/>
    <w:rsid w:val="00DD6070"/>
    <w:rsid w:val="00DD607A"/>
    <w:rsid w:val="00DD6A08"/>
    <w:rsid w:val="00DD7557"/>
    <w:rsid w:val="00DD7AB4"/>
    <w:rsid w:val="00DE066F"/>
    <w:rsid w:val="00DE0DE8"/>
    <w:rsid w:val="00DE1385"/>
    <w:rsid w:val="00DE184F"/>
    <w:rsid w:val="00DE2607"/>
    <w:rsid w:val="00DE260D"/>
    <w:rsid w:val="00DE264E"/>
    <w:rsid w:val="00DE26B3"/>
    <w:rsid w:val="00DE2B7E"/>
    <w:rsid w:val="00DE31B4"/>
    <w:rsid w:val="00DE325F"/>
    <w:rsid w:val="00DE377D"/>
    <w:rsid w:val="00DE4468"/>
    <w:rsid w:val="00DE4D23"/>
    <w:rsid w:val="00DE4FE3"/>
    <w:rsid w:val="00DE5341"/>
    <w:rsid w:val="00DE5CCB"/>
    <w:rsid w:val="00DE63EA"/>
    <w:rsid w:val="00DE6B50"/>
    <w:rsid w:val="00DE6DD8"/>
    <w:rsid w:val="00DE7493"/>
    <w:rsid w:val="00DE7993"/>
    <w:rsid w:val="00DE7B4F"/>
    <w:rsid w:val="00DF01FF"/>
    <w:rsid w:val="00DF090D"/>
    <w:rsid w:val="00DF0A26"/>
    <w:rsid w:val="00DF13D8"/>
    <w:rsid w:val="00DF14F4"/>
    <w:rsid w:val="00DF1812"/>
    <w:rsid w:val="00DF1A53"/>
    <w:rsid w:val="00DF284A"/>
    <w:rsid w:val="00DF2E05"/>
    <w:rsid w:val="00DF33BA"/>
    <w:rsid w:val="00DF35F4"/>
    <w:rsid w:val="00DF4B75"/>
    <w:rsid w:val="00DF4C1B"/>
    <w:rsid w:val="00DF54A8"/>
    <w:rsid w:val="00DF54EE"/>
    <w:rsid w:val="00DF65BD"/>
    <w:rsid w:val="00DF6E9D"/>
    <w:rsid w:val="00DF77F9"/>
    <w:rsid w:val="00DF7AE0"/>
    <w:rsid w:val="00E007A8"/>
    <w:rsid w:val="00E00E41"/>
    <w:rsid w:val="00E01BFB"/>
    <w:rsid w:val="00E01E14"/>
    <w:rsid w:val="00E01E30"/>
    <w:rsid w:val="00E027ED"/>
    <w:rsid w:val="00E03468"/>
    <w:rsid w:val="00E03C0A"/>
    <w:rsid w:val="00E04CEE"/>
    <w:rsid w:val="00E04DF6"/>
    <w:rsid w:val="00E05828"/>
    <w:rsid w:val="00E05D7F"/>
    <w:rsid w:val="00E05DC0"/>
    <w:rsid w:val="00E06BD6"/>
    <w:rsid w:val="00E06C0B"/>
    <w:rsid w:val="00E06CF7"/>
    <w:rsid w:val="00E0753B"/>
    <w:rsid w:val="00E075A2"/>
    <w:rsid w:val="00E0784B"/>
    <w:rsid w:val="00E07899"/>
    <w:rsid w:val="00E07AAF"/>
    <w:rsid w:val="00E07F98"/>
    <w:rsid w:val="00E10CF7"/>
    <w:rsid w:val="00E11B3F"/>
    <w:rsid w:val="00E11E79"/>
    <w:rsid w:val="00E124EF"/>
    <w:rsid w:val="00E13833"/>
    <w:rsid w:val="00E13BF6"/>
    <w:rsid w:val="00E14809"/>
    <w:rsid w:val="00E14C7C"/>
    <w:rsid w:val="00E15529"/>
    <w:rsid w:val="00E15C61"/>
    <w:rsid w:val="00E162A8"/>
    <w:rsid w:val="00E16A7E"/>
    <w:rsid w:val="00E16F40"/>
    <w:rsid w:val="00E16F6D"/>
    <w:rsid w:val="00E1707A"/>
    <w:rsid w:val="00E17168"/>
    <w:rsid w:val="00E171F2"/>
    <w:rsid w:val="00E20371"/>
    <w:rsid w:val="00E2067D"/>
    <w:rsid w:val="00E20BC6"/>
    <w:rsid w:val="00E20D88"/>
    <w:rsid w:val="00E20DD4"/>
    <w:rsid w:val="00E21006"/>
    <w:rsid w:val="00E210B3"/>
    <w:rsid w:val="00E217B7"/>
    <w:rsid w:val="00E217EB"/>
    <w:rsid w:val="00E217FF"/>
    <w:rsid w:val="00E21840"/>
    <w:rsid w:val="00E21E7A"/>
    <w:rsid w:val="00E2211F"/>
    <w:rsid w:val="00E221DB"/>
    <w:rsid w:val="00E2227B"/>
    <w:rsid w:val="00E225DD"/>
    <w:rsid w:val="00E2280C"/>
    <w:rsid w:val="00E2289F"/>
    <w:rsid w:val="00E228F2"/>
    <w:rsid w:val="00E23101"/>
    <w:rsid w:val="00E2316A"/>
    <w:rsid w:val="00E234EE"/>
    <w:rsid w:val="00E242C6"/>
    <w:rsid w:val="00E2447A"/>
    <w:rsid w:val="00E245A1"/>
    <w:rsid w:val="00E25148"/>
    <w:rsid w:val="00E256DA"/>
    <w:rsid w:val="00E256F5"/>
    <w:rsid w:val="00E25B99"/>
    <w:rsid w:val="00E25BC5"/>
    <w:rsid w:val="00E25D94"/>
    <w:rsid w:val="00E25FC8"/>
    <w:rsid w:val="00E2625F"/>
    <w:rsid w:val="00E2634E"/>
    <w:rsid w:val="00E269BF"/>
    <w:rsid w:val="00E269F7"/>
    <w:rsid w:val="00E26A43"/>
    <w:rsid w:val="00E26AB4"/>
    <w:rsid w:val="00E26D39"/>
    <w:rsid w:val="00E2716D"/>
    <w:rsid w:val="00E272D4"/>
    <w:rsid w:val="00E2783F"/>
    <w:rsid w:val="00E27D0C"/>
    <w:rsid w:val="00E30F0F"/>
    <w:rsid w:val="00E30F53"/>
    <w:rsid w:val="00E310D8"/>
    <w:rsid w:val="00E311F4"/>
    <w:rsid w:val="00E3203C"/>
    <w:rsid w:val="00E332E9"/>
    <w:rsid w:val="00E33661"/>
    <w:rsid w:val="00E344CB"/>
    <w:rsid w:val="00E34DD8"/>
    <w:rsid w:val="00E34F00"/>
    <w:rsid w:val="00E3546E"/>
    <w:rsid w:val="00E3608C"/>
    <w:rsid w:val="00E36FEE"/>
    <w:rsid w:val="00E37807"/>
    <w:rsid w:val="00E37B0A"/>
    <w:rsid w:val="00E37DEE"/>
    <w:rsid w:val="00E400A9"/>
    <w:rsid w:val="00E4061E"/>
    <w:rsid w:val="00E41639"/>
    <w:rsid w:val="00E4178A"/>
    <w:rsid w:val="00E41B93"/>
    <w:rsid w:val="00E42475"/>
    <w:rsid w:val="00E4287B"/>
    <w:rsid w:val="00E43760"/>
    <w:rsid w:val="00E437A3"/>
    <w:rsid w:val="00E438BD"/>
    <w:rsid w:val="00E4420E"/>
    <w:rsid w:val="00E45141"/>
    <w:rsid w:val="00E45404"/>
    <w:rsid w:val="00E45525"/>
    <w:rsid w:val="00E456DE"/>
    <w:rsid w:val="00E459C9"/>
    <w:rsid w:val="00E46279"/>
    <w:rsid w:val="00E46825"/>
    <w:rsid w:val="00E46ECD"/>
    <w:rsid w:val="00E46FFA"/>
    <w:rsid w:val="00E47632"/>
    <w:rsid w:val="00E47CDE"/>
    <w:rsid w:val="00E500D1"/>
    <w:rsid w:val="00E50425"/>
    <w:rsid w:val="00E50E82"/>
    <w:rsid w:val="00E50F97"/>
    <w:rsid w:val="00E50FB4"/>
    <w:rsid w:val="00E51088"/>
    <w:rsid w:val="00E514AF"/>
    <w:rsid w:val="00E51E97"/>
    <w:rsid w:val="00E52155"/>
    <w:rsid w:val="00E52431"/>
    <w:rsid w:val="00E5283B"/>
    <w:rsid w:val="00E538A0"/>
    <w:rsid w:val="00E54D1D"/>
    <w:rsid w:val="00E550FA"/>
    <w:rsid w:val="00E55670"/>
    <w:rsid w:val="00E557D6"/>
    <w:rsid w:val="00E558A0"/>
    <w:rsid w:val="00E55B21"/>
    <w:rsid w:val="00E55CA3"/>
    <w:rsid w:val="00E55DF1"/>
    <w:rsid w:val="00E562C9"/>
    <w:rsid w:val="00E56E12"/>
    <w:rsid w:val="00E57CA8"/>
    <w:rsid w:val="00E57E85"/>
    <w:rsid w:val="00E61337"/>
    <w:rsid w:val="00E6189D"/>
    <w:rsid w:val="00E6228D"/>
    <w:rsid w:val="00E62A93"/>
    <w:rsid w:val="00E63278"/>
    <w:rsid w:val="00E63645"/>
    <w:rsid w:val="00E63679"/>
    <w:rsid w:val="00E636FF"/>
    <w:rsid w:val="00E63960"/>
    <w:rsid w:val="00E6479B"/>
    <w:rsid w:val="00E64F6E"/>
    <w:rsid w:val="00E656D1"/>
    <w:rsid w:val="00E65937"/>
    <w:rsid w:val="00E65B67"/>
    <w:rsid w:val="00E65CA1"/>
    <w:rsid w:val="00E65D08"/>
    <w:rsid w:val="00E66033"/>
    <w:rsid w:val="00E6696D"/>
    <w:rsid w:val="00E676F0"/>
    <w:rsid w:val="00E67CCB"/>
    <w:rsid w:val="00E70A96"/>
    <w:rsid w:val="00E71580"/>
    <w:rsid w:val="00E71924"/>
    <w:rsid w:val="00E72791"/>
    <w:rsid w:val="00E72A6B"/>
    <w:rsid w:val="00E72C53"/>
    <w:rsid w:val="00E73BD7"/>
    <w:rsid w:val="00E73C72"/>
    <w:rsid w:val="00E73FF9"/>
    <w:rsid w:val="00E742D1"/>
    <w:rsid w:val="00E74325"/>
    <w:rsid w:val="00E74412"/>
    <w:rsid w:val="00E749D8"/>
    <w:rsid w:val="00E74A85"/>
    <w:rsid w:val="00E752A3"/>
    <w:rsid w:val="00E75C05"/>
    <w:rsid w:val="00E75DA7"/>
    <w:rsid w:val="00E75DCA"/>
    <w:rsid w:val="00E767EE"/>
    <w:rsid w:val="00E76FAD"/>
    <w:rsid w:val="00E76FFA"/>
    <w:rsid w:val="00E7788F"/>
    <w:rsid w:val="00E80492"/>
    <w:rsid w:val="00E80CA2"/>
    <w:rsid w:val="00E8133D"/>
    <w:rsid w:val="00E81533"/>
    <w:rsid w:val="00E820BC"/>
    <w:rsid w:val="00E82993"/>
    <w:rsid w:val="00E82A74"/>
    <w:rsid w:val="00E82F57"/>
    <w:rsid w:val="00E82FFD"/>
    <w:rsid w:val="00E8347A"/>
    <w:rsid w:val="00E8348F"/>
    <w:rsid w:val="00E836A0"/>
    <w:rsid w:val="00E83CD5"/>
    <w:rsid w:val="00E84E20"/>
    <w:rsid w:val="00E85736"/>
    <w:rsid w:val="00E8578D"/>
    <w:rsid w:val="00E85D0A"/>
    <w:rsid w:val="00E85E77"/>
    <w:rsid w:val="00E86103"/>
    <w:rsid w:val="00E862FD"/>
    <w:rsid w:val="00E86833"/>
    <w:rsid w:val="00E86A36"/>
    <w:rsid w:val="00E87186"/>
    <w:rsid w:val="00E87A3C"/>
    <w:rsid w:val="00E87DEE"/>
    <w:rsid w:val="00E908BC"/>
    <w:rsid w:val="00E91093"/>
    <w:rsid w:val="00E91498"/>
    <w:rsid w:val="00E91691"/>
    <w:rsid w:val="00E91EFB"/>
    <w:rsid w:val="00E9296B"/>
    <w:rsid w:val="00E92C8C"/>
    <w:rsid w:val="00E940AE"/>
    <w:rsid w:val="00E94931"/>
    <w:rsid w:val="00E94E61"/>
    <w:rsid w:val="00E958DD"/>
    <w:rsid w:val="00E95BA9"/>
    <w:rsid w:val="00E95BE3"/>
    <w:rsid w:val="00E9637F"/>
    <w:rsid w:val="00E96440"/>
    <w:rsid w:val="00E96669"/>
    <w:rsid w:val="00E96939"/>
    <w:rsid w:val="00E96D2E"/>
    <w:rsid w:val="00E97B77"/>
    <w:rsid w:val="00EA0C70"/>
    <w:rsid w:val="00EA17E6"/>
    <w:rsid w:val="00EA1ABE"/>
    <w:rsid w:val="00EA1D14"/>
    <w:rsid w:val="00EA1D56"/>
    <w:rsid w:val="00EA28B3"/>
    <w:rsid w:val="00EA3201"/>
    <w:rsid w:val="00EA34FE"/>
    <w:rsid w:val="00EA3834"/>
    <w:rsid w:val="00EA3F7C"/>
    <w:rsid w:val="00EA4140"/>
    <w:rsid w:val="00EA415E"/>
    <w:rsid w:val="00EA4289"/>
    <w:rsid w:val="00EA4F84"/>
    <w:rsid w:val="00EA5002"/>
    <w:rsid w:val="00EA5004"/>
    <w:rsid w:val="00EA5A46"/>
    <w:rsid w:val="00EA5E6A"/>
    <w:rsid w:val="00EA6E95"/>
    <w:rsid w:val="00EA7086"/>
    <w:rsid w:val="00EB001D"/>
    <w:rsid w:val="00EB0321"/>
    <w:rsid w:val="00EB0711"/>
    <w:rsid w:val="00EB0872"/>
    <w:rsid w:val="00EB09DB"/>
    <w:rsid w:val="00EB0C04"/>
    <w:rsid w:val="00EB0F61"/>
    <w:rsid w:val="00EB0F8F"/>
    <w:rsid w:val="00EB164E"/>
    <w:rsid w:val="00EB235C"/>
    <w:rsid w:val="00EB245F"/>
    <w:rsid w:val="00EB249F"/>
    <w:rsid w:val="00EB25FE"/>
    <w:rsid w:val="00EB271D"/>
    <w:rsid w:val="00EB33D4"/>
    <w:rsid w:val="00EB3646"/>
    <w:rsid w:val="00EB3A34"/>
    <w:rsid w:val="00EB3CCD"/>
    <w:rsid w:val="00EB4FDF"/>
    <w:rsid w:val="00EB544E"/>
    <w:rsid w:val="00EB5BAC"/>
    <w:rsid w:val="00EB63C5"/>
    <w:rsid w:val="00EB646B"/>
    <w:rsid w:val="00EB7363"/>
    <w:rsid w:val="00EB7E8B"/>
    <w:rsid w:val="00EC02A2"/>
    <w:rsid w:val="00EC0D67"/>
    <w:rsid w:val="00EC1252"/>
    <w:rsid w:val="00EC1440"/>
    <w:rsid w:val="00EC1D40"/>
    <w:rsid w:val="00EC2164"/>
    <w:rsid w:val="00EC22E1"/>
    <w:rsid w:val="00EC2FDE"/>
    <w:rsid w:val="00EC36C0"/>
    <w:rsid w:val="00EC3F8A"/>
    <w:rsid w:val="00EC4119"/>
    <w:rsid w:val="00EC442F"/>
    <w:rsid w:val="00EC4457"/>
    <w:rsid w:val="00EC4515"/>
    <w:rsid w:val="00EC4586"/>
    <w:rsid w:val="00EC4939"/>
    <w:rsid w:val="00EC4D42"/>
    <w:rsid w:val="00EC51C3"/>
    <w:rsid w:val="00EC52E6"/>
    <w:rsid w:val="00EC53AC"/>
    <w:rsid w:val="00EC69EF"/>
    <w:rsid w:val="00EC6EB1"/>
    <w:rsid w:val="00EC786F"/>
    <w:rsid w:val="00EC78F4"/>
    <w:rsid w:val="00EC7D02"/>
    <w:rsid w:val="00ED0096"/>
    <w:rsid w:val="00ED0163"/>
    <w:rsid w:val="00ED050F"/>
    <w:rsid w:val="00ED129B"/>
    <w:rsid w:val="00ED1D3D"/>
    <w:rsid w:val="00ED2053"/>
    <w:rsid w:val="00ED261E"/>
    <w:rsid w:val="00ED299A"/>
    <w:rsid w:val="00ED313A"/>
    <w:rsid w:val="00ED33AE"/>
    <w:rsid w:val="00ED4E38"/>
    <w:rsid w:val="00ED4F3A"/>
    <w:rsid w:val="00ED5D70"/>
    <w:rsid w:val="00ED5DA1"/>
    <w:rsid w:val="00ED635C"/>
    <w:rsid w:val="00ED6FF2"/>
    <w:rsid w:val="00ED7432"/>
    <w:rsid w:val="00ED7515"/>
    <w:rsid w:val="00ED77CA"/>
    <w:rsid w:val="00ED7F04"/>
    <w:rsid w:val="00EE03A6"/>
    <w:rsid w:val="00EE07D3"/>
    <w:rsid w:val="00EE11C0"/>
    <w:rsid w:val="00EE1219"/>
    <w:rsid w:val="00EE1DC6"/>
    <w:rsid w:val="00EE1FE4"/>
    <w:rsid w:val="00EE28D3"/>
    <w:rsid w:val="00EE2AE2"/>
    <w:rsid w:val="00EE2FD9"/>
    <w:rsid w:val="00EE30F3"/>
    <w:rsid w:val="00EE3446"/>
    <w:rsid w:val="00EE395A"/>
    <w:rsid w:val="00EE42CC"/>
    <w:rsid w:val="00EE4662"/>
    <w:rsid w:val="00EE53DA"/>
    <w:rsid w:val="00EE6478"/>
    <w:rsid w:val="00EE66DA"/>
    <w:rsid w:val="00EE6717"/>
    <w:rsid w:val="00EE67C9"/>
    <w:rsid w:val="00EE69B4"/>
    <w:rsid w:val="00EE6A2D"/>
    <w:rsid w:val="00EE78EC"/>
    <w:rsid w:val="00EE7B7B"/>
    <w:rsid w:val="00EF029A"/>
    <w:rsid w:val="00EF0914"/>
    <w:rsid w:val="00EF097E"/>
    <w:rsid w:val="00EF0CB6"/>
    <w:rsid w:val="00EF19F9"/>
    <w:rsid w:val="00EF1F0D"/>
    <w:rsid w:val="00EF260C"/>
    <w:rsid w:val="00EF2786"/>
    <w:rsid w:val="00EF2A87"/>
    <w:rsid w:val="00EF3D08"/>
    <w:rsid w:val="00EF3DF0"/>
    <w:rsid w:val="00EF41DF"/>
    <w:rsid w:val="00EF48DB"/>
    <w:rsid w:val="00EF4A41"/>
    <w:rsid w:val="00EF4BE5"/>
    <w:rsid w:val="00EF4D19"/>
    <w:rsid w:val="00EF4E42"/>
    <w:rsid w:val="00EF5A7D"/>
    <w:rsid w:val="00EF6482"/>
    <w:rsid w:val="00EF6659"/>
    <w:rsid w:val="00EF6A75"/>
    <w:rsid w:val="00EF6C78"/>
    <w:rsid w:val="00EF6C9D"/>
    <w:rsid w:val="00EF6CE8"/>
    <w:rsid w:val="00EF6FFF"/>
    <w:rsid w:val="00F003A1"/>
    <w:rsid w:val="00F02431"/>
    <w:rsid w:val="00F02727"/>
    <w:rsid w:val="00F0328F"/>
    <w:rsid w:val="00F03889"/>
    <w:rsid w:val="00F03A00"/>
    <w:rsid w:val="00F03BB3"/>
    <w:rsid w:val="00F03CBC"/>
    <w:rsid w:val="00F05237"/>
    <w:rsid w:val="00F0628A"/>
    <w:rsid w:val="00F064D3"/>
    <w:rsid w:val="00F0699E"/>
    <w:rsid w:val="00F078C7"/>
    <w:rsid w:val="00F07A65"/>
    <w:rsid w:val="00F1002C"/>
    <w:rsid w:val="00F10E82"/>
    <w:rsid w:val="00F117CA"/>
    <w:rsid w:val="00F12167"/>
    <w:rsid w:val="00F133BB"/>
    <w:rsid w:val="00F14994"/>
    <w:rsid w:val="00F151BF"/>
    <w:rsid w:val="00F15688"/>
    <w:rsid w:val="00F15F5D"/>
    <w:rsid w:val="00F16D02"/>
    <w:rsid w:val="00F17046"/>
    <w:rsid w:val="00F20241"/>
    <w:rsid w:val="00F204EE"/>
    <w:rsid w:val="00F20A8B"/>
    <w:rsid w:val="00F20C71"/>
    <w:rsid w:val="00F20EFE"/>
    <w:rsid w:val="00F21320"/>
    <w:rsid w:val="00F218BA"/>
    <w:rsid w:val="00F21E25"/>
    <w:rsid w:val="00F22028"/>
    <w:rsid w:val="00F2234C"/>
    <w:rsid w:val="00F22CEE"/>
    <w:rsid w:val="00F23B28"/>
    <w:rsid w:val="00F2422D"/>
    <w:rsid w:val="00F2493A"/>
    <w:rsid w:val="00F25030"/>
    <w:rsid w:val="00F251D3"/>
    <w:rsid w:val="00F25391"/>
    <w:rsid w:val="00F2565E"/>
    <w:rsid w:val="00F25816"/>
    <w:rsid w:val="00F25EE4"/>
    <w:rsid w:val="00F25F12"/>
    <w:rsid w:val="00F26530"/>
    <w:rsid w:val="00F266B9"/>
    <w:rsid w:val="00F26936"/>
    <w:rsid w:val="00F26B7C"/>
    <w:rsid w:val="00F26D24"/>
    <w:rsid w:val="00F26FB4"/>
    <w:rsid w:val="00F27033"/>
    <w:rsid w:val="00F276A8"/>
    <w:rsid w:val="00F30086"/>
    <w:rsid w:val="00F30682"/>
    <w:rsid w:val="00F30A3A"/>
    <w:rsid w:val="00F30FB5"/>
    <w:rsid w:val="00F31A12"/>
    <w:rsid w:val="00F31D7A"/>
    <w:rsid w:val="00F31FC9"/>
    <w:rsid w:val="00F326D3"/>
    <w:rsid w:val="00F326FE"/>
    <w:rsid w:val="00F32D37"/>
    <w:rsid w:val="00F32EAA"/>
    <w:rsid w:val="00F331F5"/>
    <w:rsid w:val="00F33A58"/>
    <w:rsid w:val="00F33AD2"/>
    <w:rsid w:val="00F3409D"/>
    <w:rsid w:val="00F36872"/>
    <w:rsid w:val="00F36E18"/>
    <w:rsid w:val="00F3705F"/>
    <w:rsid w:val="00F377A0"/>
    <w:rsid w:val="00F37BA2"/>
    <w:rsid w:val="00F4012A"/>
    <w:rsid w:val="00F40EE5"/>
    <w:rsid w:val="00F419A3"/>
    <w:rsid w:val="00F4226E"/>
    <w:rsid w:val="00F42374"/>
    <w:rsid w:val="00F429BE"/>
    <w:rsid w:val="00F43148"/>
    <w:rsid w:val="00F43576"/>
    <w:rsid w:val="00F43588"/>
    <w:rsid w:val="00F438C6"/>
    <w:rsid w:val="00F4422B"/>
    <w:rsid w:val="00F44736"/>
    <w:rsid w:val="00F44AF0"/>
    <w:rsid w:val="00F45049"/>
    <w:rsid w:val="00F456AC"/>
    <w:rsid w:val="00F45EB4"/>
    <w:rsid w:val="00F46295"/>
    <w:rsid w:val="00F462DA"/>
    <w:rsid w:val="00F4677B"/>
    <w:rsid w:val="00F469D0"/>
    <w:rsid w:val="00F46CD8"/>
    <w:rsid w:val="00F47CC0"/>
    <w:rsid w:val="00F47F75"/>
    <w:rsid w:val="00F50AD7"/>
    <w:rsid w:val="00F5152B"/>
    <w:rsid w:val="00F51A75"/>
    <w:rsid w:val="00F51F96"/>
    <w:rsid w:val="00F524E9"/>
    <w:rsid w:val="00F53417"/>
    <w:rsid w:val="00F53A9C"/>
    <w:rsid w:val="00F54947"/>
    <w:rsid w:val="00F549D1"/>
    <w:rsid w:val="00F550D1"/>
    <w:rsid w:val="00F55732"/>
    <w:rsid w:val="00F55950"/>
    <w:rsid w:val="00F5624D"/>
    <w:rsid w:val="00F566A0"/>
    <w:rsid w:val="00F56BB9"/>
    <w:rsid w:val="00F56F6F"/>
    <w:rsid w:val="00F5798B"/>
    <w:rsid w:val="00F57CF4"/>
    <w:rsid w:val="00F57DD1"/>
    <w:rsid w:val="00F601F5"/>
    <w:rsid w:val="00F60CB6"/>
    <w:rsid w:val="00F61070"/>
    <w:rsid w:val="00F616A5"/>
    <w:rsid w:val="00F618C7"/>
    <w:rsid w:val="00F62811"/>
    <w:rsid w:val="00F62C38"/>
    <w:rsid w:val="00F62FE9"/>
    <w:rsid w:val="00F639FE"/>
    <w:rsid w:val="00F64388"/>
    <w:rsid w:val="00F64B9B"/>
    <w:rsid w:val="00F64BFC"/>
    <w:rsid w:val="00F64D4D"/>
    <w:rsid w:val="00F65747"/>
    <w:rsid w:val="00F65A1B"/>
    <w:rsid w:val="00F65CAC"/>
    <w:rsid w:val="00F65D3C"/>
    <w:rsid w:val="00F66606"/>
    <w:rsid w:val="00F66C8A"/>
    <w:rsid w:val="00F66C9A"/>
    <w:rsid w:val="00F673C7"/>
    <w:rsid w:val="00F67522"/>
    <w:rsid w:val="00F67578"/>
    <w:rsid w:val="00F6773B"/>
    <w:rsid w:val="00F67C3F"/>
    <w:rsid w:val="00F70358"/>
    <w:rsid w:val="00F70A16"/>
    <w:rsid w:val="00F716BA"/>
    <w:rsid w:val="00F723DD"/>
    <w:rsid w:val="00F72B8D"/>
    <w:rsid w:val="00F72D98"/>
    <w:rsid w:val="00F72DB4"/>
    <w:rsid w:val="00F73010"/>
    <w:rsid w:val="00F731C9"/>
    <w:rsid w:val="00F73F19"/>
    <w:rsid w:val="00F74787"/>
    <w:rsid w:val="00F74D9A"/>
    <w:rsid w:val="00F7516A"/>
    <w:rsid w:val="00F7534A"/>
    <w:rsid w:val="00F76259"/>
    <w:rsid w:val="00F767C3"/>
    <w:rsid w:val="00F77118"/>
    <w:rsid w:val="00F77235"/>
    <w:rsid w:val="00F7725E"/>
    <w:rsid w:val="00F77B41"/>
    <w:rsid w:val="00F80E63"/>
    <w:rsid w:val="00F80F51"/>
    <w:rsid w:val="00F8116D"/>
    <w:rsid w:val="00F81180"/>
    <w:rsid w:val="00F814C2"/>
    <w:rsid w:val="00F82967"/>
    <w:rsid w:val="00F84102"/>
    <w:rsid w:val="00F84248"/>
    <w:rsid w:val="00F84776"/>
    <w:rsid w:val="00F8481F"/>
    <w:rsid w:val="00F85923"/>
    <w:rsid w:val="00F85EFF"/>
    <w:rsid w:val="00F861C4"/>
    <w:rsid w:val="00F86B1D"/>
    <w:rsid w:val="00F873F3"/>
    <w:rsid w:val="00F877DB"/>
    <w:rsid w:val="00F901CA"/>
    <w:rsid w:val="00F90363"/>
    <w:rsid w:val="00F90AD9"/>
    <w:rsid w:val="00F90AF1"/>
    <w:rsid w:val="00F9149D"/>
    <w:rsid w:val="00F91E03"/>
    <w:rsid w:val="00F9231B"/>
    <w:rsid w:val="00F92CB3"/>
    <w:rsid w:val="00F932B9"/>
    <w:rsid w:val="00F932BC"/>
    <w:rsid w:val="00F934BB"/>
    <w:rsid w:val="00F93893"/>
    <w:rsid w:val="00F93A6B"/>
    <w:rsid w:val="00F94104"/>
    <w:rsid w:val="00F941DE"/>
    <w:rsid w:val="00F950AE"/>
    <w:rsid w:val="00F950EB"/>
    <w:rsid w:val="00F95999"/>
    <w:rsid w:val="00F977B3"/>
    <w:rsid w:val="00F97C7B"/>
    <w:rsid w:val="00F97DAC"/>
    <w:rsid w:val="00F97E50"/>
    <w:rsid w:val="00FA018C"/>
    <w:rsid w:val="00FA02D8"/>
    <w:rsid w:val="00FA074F"/>
    <w:rsid w:val="00FA0760"/>
    <w:rsid w:val="00FA08EA"/>
    <w:rsid w:val="00FA0C08"/>
    <w:rsid w:val="00FA132B"/>
    <w:rsid w:val="00FA1412"/>
    <w:rsid w:val="00FA1BEF"/>
    <w:rsid w:val="00FA217D"/>
    <w:rsid w:val="00FA2941"/>
    <w:rsid w:val="00FA2C88"/>
    <w:rsid w:val="00FA404B"/>
    <w:rsid w:val="00FA43EE"/>
    <w:rsid w:val="00FA4BB5"/>
    <w:rsid w:val="00FA4FF7"/>
    <w:rsid w:val="00FA5C15"/>
    <w:rsid w:val="00FA630E"/>
    <w:rsid w:val="00FA69EF"/>
    <w:rsid w:val="00FA6B23"/>
    <w:rsid w:val="00FA6C7B"/>
    <w:rsid w:val="00FA73F2"/>
    <w:rsid w:val="00FA751B"/>
    <w:rsid w:val="00FA797A"/>
    <w:rsid w:val="00FB1849"/>
    <w:rsid w:val="00FB2293"/>
    <w:rsid w:val="00FB29E6"/>
    <w:rsid w:val="00FB313C"/>
    <w:rsid w:val="00FB3680"/>
    <w:rsid w:val="00FB3753"/>
    <w:rsid w:val="00FB39FF"/>
    <w:rsid w:val="00FB4763"/>
    <w:rsid w:val="00FB4C40"/>
    <w:rsid w:val="00FB5464"/>
    <w:rsid w:val="00FB6231"/>
    <w:rsid w:val="00FB68FE"/>
    <w:rsid w:val="00FB6B10"/>
    <w:rsid w:val="00FB6D54"/>
    <w:rsid w:val="00FC0FC0"/>
    <w:rsid w:val="00FC1B87"/>
    <w:rsid w:val="00FC2821"/>
    <w:rsid w:val="00FC2C86"/>
    <w:rsid w:val="00FC3255"/>
    <w:rsid w:val="00FC32DA"/>
    <w:rsid w:val="00FC34C6"/>
    <w:rsid w:val="00FC35D8"/>
    <w:rsid w:val="00FC46A3"/>
    <w:rsid w:val="00FC4794"/>
    <w:rsid w:val="00FC4DD4"/>
    <w:rsid w:val="00FC4F8A"/>
    <w:rsid w:val="00FC5349"/>
    <w:rsid w:val="00FC6078"/>
    <w:rsid w:val="00FC647A"/>
    <w:rsid w:val="00FC74CA"/>
    <w:rsid w:val="00FC79AC"/>
    <w:rsid w:val="00FD0CEB"/>
    <w:rsid w:val="00FD1033"/>
    <w:rsid w:val="00FD13D4"/>
    <w:rsid w:val="00FD18E6"/>
    <w:rsid w:val="00FD1B6F"/>
    <w:rsid w:val="00FD1C78"/>
    <w:rsid w:val="00FD1E9F"/>
    <w:rsid w:val="00FD2291"/>
    <w:rsid w:val="00FD26E2"/>
    <w:rsid w:val="00FD298F"/>
    <w:rsid w:val="00FD2C22"/>
    <w:rsid w:val="00FD33DD"/>
    <w:rsid w:val="00FD3B34"/>
    <w:rsid w:val="00FD3CBD"/>
    <w:rsid w:val="00FD4BF5"/>
    <w:rsid w:val="00FD6A2C"/>
    <w:rsid w:val="00FD6E28"/>
    <w:rsid w:val="00FD7BCD"/>
    <w:rsid w:val="00FE05B0"/>
    <w:rsid w:val="00FE0603"/>
    <w:rsid w:val="00FE1B33"/>
    <w:rsid w:val="00FE1F0E"/>
    <w:rsid w:val="00FE1F7B"/>
    <w:rsid w:val="00FE2015"/>
    <w:rsid w:val="00FE2523"/>
    <w:rsid w:val="00FE2D2B"/>
    <w:rsid w:val="00FE367E"/>
    <w:rsid w:val="00FE3ABD"/>
    <w:rsid w:val="00FE4155"/>
    <w:rsid w:val="00FE455F"/>
    <w:rsid w:val="00FE4A57"/>
    <w:rsid w:val="00FE4A66"/>
    <w:rsid w:val="00FE4A88"/>
    <w:rsid w:val="00FE4F61"/>
    <w:rsid w:val="00FE5826"/>
    <w:rsid w:val="00FE5C8F"/>
    <w:rsid w:val="00FE60EB"/>
    <w:rsid w:val="00FE670B"/>
    <w:rsid w:val="00FE7296"/>
    <w:rsid w:val="00FE744D"/>
    <w:rsid w:val="00FE7489"/>
    <w:rsid w:val="00FE76A2"/>
    <w:rsid w:val="00FE7A82"/>
    <w:rsid w:val="00FE7DEA"/>
    <w:rsid w:val="00FF0203"/>
    <w:rsid w:val="00FF1A27"/>
    <w:rsid w:val="00FF1B8B"/>
    <w:rsid w:val="00FF31F4"/>
    <w:rsid w:val="00FF34D7"/>
    <w:rsid w:val="00FF363B"/>
    <w:rsid w:val="00FF40CB"/>
    <w:rsid w:val="00FF42A9"/>
    <w:rsid w:val="00FF4956"/>
    <w:rsid w:val="00FF4F32"/>
    <w:rsid w:val="00FF68FC"/>
    <w:rsid w:val="00FF6E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Unresolved Mention"/>
    <w:basedOn w:val="a0"/>
    <w:uiPriority w:val="99"/>
    <w:semiHidden/>
    <w:unhideWhenUsed/>
    <w:rsid w:val="00284C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5.emf"/><Relationship Id="rId21" Type="http://schemas.openxmlformats.org/officeDocument/2006/relationships/image" Target="media/image6.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header" Target="header2.xml"/><Relationship Id="rId50" Type="http://schemas.microsoft.com/office/2011/relationships/people" Target="peop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package" Target="embeddings/Microsoft_Visio_Drawing1.vsdx"/><Relationship Id="rId29" Type="http://schemas.openxmlformats.org/officeDocument/2006/relationships/image" Target="media/image10.emf"/><Relationship Id="rId11" Type="http://schemas.openxmlformats.org/officeDocument/2006/relationships/footnotes" Target="footnotes.xm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4.emf"/><Relationship Id="rId40" Type="http://schemas.openxmlformats.org/officeDocument/2006/relationships/package" Target="embeddings/Microsoft_Visio_Drawing13.vsdx"/><Relationship Id="rId45" Type="http://schemas.openxmlformats.org/officeDocument/2006/relationships/package" Target="embeddings/Microsoft_Visio_Drawing16.vsdx"/><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package" Target="embeddings/Microsoft_Visio_Drawing15.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9.emf"/><Relationship Id="rId30" Type="http://schemas.openxmlformats.org/officeDocument/2006/relationships/package" Target="embeddings/Microsoft_Visio_Drawing8.vsdx"/><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footer" Target="footer1.xml"/><Relationship Id="rId8" Type="http://schemas.openxmlformats.org/officeDocument/2006/relationships/styles" Target="style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12.vsdx"/><Relationship Id="rId46" Type="http://schemas.openxmlformats.org/officeDocument/2006/relationships/header" Target="header1.xml"/><Relationship Id="rId20" Type="http://schemas.openxmlformats.org/officeDocument/2006/relationships/package" Target="embeddings/Microsoft_Visio_Drawing3.vsdx"/><Relationship Id="rId41" Type="http://schemas.openxmlformats.org/officeDocument/2006/relationships/image" Target="media/image16.emf"/><Relationship Id="rId1" Type="http://schemas.openxmlformats.org/officeDocument/2006/relationships/customXml" Target="../customXml/item1.xml"/><Relationship Id="rId6" Type="http://schemas.openxmlformats.org/officeDocument/2006/relationships/customXml" Target="../customXml/item6.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C1FD0C08-E00E-4857-A62E-BD9344DEC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5229</Words>
  <Characters>29811</Characters>
  <Application>Microsoft Office Word</Application>
  <DocSecurity>0</DocSecurity>
  <Lines>248</Lines>
  <Paragraphs>69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2</cp:revision>
  <cp:lastPrinted>2018-08-13T16:59:00Z</cp:lastPrinted>
  <dcterms:created xsi:type="dcterms:W3CDTF">2022-04-08T04:32:00Z</dcterms:created>
  <dcterms:modified xsi:type="dcterms:W3CDTF">2022-04-08T04:32:00Z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